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5400"/>
      </w:tblGrid>
      <w:tr w:rsidR="00E923F7" w:rsidTr="00E923F7">
        <w:trPr>
          <w:trHeight w:val="1975"/>
        </w:trPr>
        <w:tc>
          <w:tcPr>
            <w:tcW w:w="2235" w:type="dxa"/>
            <w:vAlign w:val="center"/>
          </w:tcPr>
          <w:p w:rsidR="00E923F7" w:rsidRDefault="00220F53" w:rsidP="007F1BCD">
            <w:bookmarkStart w:id="0" w:name="_GoBack"/>
            <w:bookmarkEnd w:id="0"/>
            <w:r>
              <w:rPr>
                <w:noProof/>
              </w:rPr>
              <w:drawing>
                <wp:inline distT="0" distB="0" distL="0" distR="0">
                  <wp:extent cx="2514600" cy="990600"/>
                  <wp:effectExtent l="0" t="0" r="0" b="0"/>
                  <wp:docPr id="2" name="Picture 2" descr="C:\Users\nthornton\AppData\Local\Microsoft\Windows\Temporary Internet Files\Content.Outlook\5XTDWIZ0\new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thornton\AppData\Local\Microsoft\Windows\Temporary Internet Files\Content.Outlook\5XTDWIZ0\new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990600"/>
                          </a:xfrm>
                          <a:prstGeom prst="rect">
                            <a:avLst/>
                          </a:prstGeom>
                          <a:noFill/>
                          <a:ln>
                            <a:noFill/>
                          </a:ln>
                        </pic:spPr>
                      </pic:pic>
                    </a:graphicData>
                  </a:graphic>
                </wp:inline>
              </w:drawing>
            </w:r>
          </w:p>
        </w:tc>
        <w:tc>
          <w:tcPr>
            <w:tcW w:w="7341" w:type="dxa"/>
            <w:vAlign w:val="center"/>
          </w:tcPr>
          <w:p w:rsidR="00E923F7" w:rsidRPr="00CD5A23" w:rsidRDefault="00A94A51" w:rsidP="0066692D">
            <w:pPr>
              <w:rPr>
                <w:sz w:val="18"/>
                <w:szCs w:val="18"/>
              </w:rPr>
            </w:pPr>
            <w:r w:rsidRPr="00CD5A23">
              <w:rPr>
                <w:sz w:val="18"/>
                <w:szCs w:val="18"/>
              </w:rPr>
              <w:t>The Ontario College of Trades</w:t>
            </w:r>
            <w:r w:rsidR="0066692D">
              <w:rPr>
                <w:sz w:val="18"/>
                <w:szCs w:val="18"/>
              </w:rPr>
              <w:t xml:space="preserve"> (the College)</w:t>
            </w:r>
            <w:r w:rsidRPr="00CD5A23">
              <w:rPr>
                <w:sz w:val="18"/>
                <w:szCs w:val="18"/>
              </w:rPr>
              <w:t xml:space="preserve"> is Ontario’s newest-and largest- professional, regulatory body.  Established to serve over 500,000 Ontarians working in the skilled Trades, </w:t>
            </w:r>
            <w:r w:rsidR="0066692D">
              <w:rPr>
                <w:sz w:val="18"/>
                <w:szCs w:val="18"/>
              </w:rPr>
              <w:t>the College</w:t>
            </w:r>
            <w:r w:rsidRPr="00CD5A23">
              <w:rPr>
                <w:sz w:val="18"/>
                <w:szCs w:val="18"/>
              </w:rPr>
              <w:t xml:space="preserve"> will ensure that tradespeople and apprentices benefit from the highest standards in areas of regulation, safety, education and certification.  It will also promote expertise and professionalism of its members to employers, potential apprentices and consumers.  For more information, please go to </w:t>
            </w:r>
            <w:hyperlink r:id="rId13" w:history="1">
              <w:r w:rsidR="004C7C07" w:rsidRPr="00C226C3">
                <w:rPr>
                  <w:rStyle w:val="Hyperlink"/>
                  <w:sz w:val="18"/>
                  <w:szCs w:val="18"/>
                </w:rPr>
                <w:t>www.collegeoftrades.ca</w:t>
              </w:r>
            </w:hyperlink>
            <w:r w:rsidRPr="00CD5A23">
              <w:rPr>
                <w:sz w:val="18"/>
                <w:szCs w:val="18"/>
              </w:rPr>
              <w:t xml:space="preserve">. </w:t>
            </w:r>
            <w:r w:rsidR="00E923F7" w:rsidRPr="00CD5A23">
              <w:rPr>
                <w:sz w:val="18"/>
                <w:szCs w:val="18"/>
              </w:rPr>
              <w:tab/>
            </w:r>
          </w:p>
        </w:tc>
      </w:tr>
    </w:tbl>
    <w:p w:rsidR="002B65C9" w:rsidRDefault="009971E6" w:rsidP="002B65C9">
      <w:pPr>
        <w:spacing w:after="0"/>
        <w:rPr>
          <w:b/>
          <w:sz w:val="50"/>
          <w:szCs w:val="50"/>
        </w:rPr>
      </w:pPr>
      <w:r>
        <w:rPr>
          <w:b/>
          <w:sz w:val="50"/>
          <w:szCs w:val="50"/>
        </w:rPr>
        <w:t>Committee Members</w:t>
      </w:r>
      <w:r w:rsidR="002B65C9">
        <w:rPr>
          <w:b/>
          <w:sz w:val="50"/>
          <w:szCs w:val="50"/>
        </w:rPr>
        <w:t>:</w:t>
      </w:r>
    </w:p>
    <w:p w:rsidR="004B0B27" w:rsidRDefault="002B65C9" w:rsidP="002B65C9">
      <w:pPr>
        <w:spacing w:after="0"/>
        <w:rPr>
          <w:b/>
          <w:sz w:val="36"/>
          <w:szCs w:val="36"/>
        </w:rPr>
      </w:pPr>
      <w:r>
        <w:rPr>
          <w:b/>
          <w:sz w:val="36"/>
          <w:szCs w:val="36"/>
        </w:rPr>
        <w:t>D</w:t>
      </w:r>
      <w:r w:rsidR="00090A8F">
        <w:rPr>
          <w:b/>
          <w:sz w:val="36"/>
          <w:szCs w:val="36"/>
        </w:rPr>
        <w:t>iscipline and Fitness to Practis</w:t>
      </w:r>
      <w:r>
        <w:rPr>
          <w:b/>
          <w:sz w:val="36"/>
          <w:szCs w:val="36"/>
        </w:rPr>
        <w:t>e Committees</w:t>
      </w:r>
    </w:p>
    <w:p w:rsidR="002B65C9" w:rsidRPr="002B65C9" w:rsidRDefault="002B65C9" w:rsidP="002B65C9">
      <w:pPr>
        <w:spacing w:after="0"/>
        <w:ind w:left="4320" w:firstLine="720"/>
        <w:rPr>
          <w:b/>
          <w:sz w:val="36"/>
          <w:szCs w:val="36"/>
        </w:rPr>
      </w:pPr>
    </w:p>
    <w:p w:rsidR="00E8614F" w:rsidRPr="002B65C9" w:rsidRDefault="00224255" w:rsidP="009971E6">
      <w:pPr>
        <w:pStyle w:val="Default"/>
        <w:rPr>
          <w:rFonts w:asciiTheme="minorHAnsi" w:hAnsiTheme="minorHAnsi" w:cstheme="minorHAnsi"/>
          <w:sz w:val="22"/>
          <w:szCs w:val="22"/>
          <w:lang w:val="en-US"/>
        </w:rPr>
      </w:pPr>
      <w:r w:rsidRPr="0009017A">
        <w:rPr>
          <w:rFonts w:asciiTheme="minorHAnsi" w:hAnsiTheme="minorHAnsi" w:cstheme="minorHAnsi"/>
          <w:sz w:val="22"/>
          <w:szCs w:val="22"/>
        </w:rPr>
        <w:t>The Ontario College of Trades (</w:t>
      </w:r>
      <w:r w:rsidR="009978C9">
        <w:rPr>
          <w:rFonts w:asciiTheme="minorHAnsi" w:hAnsiTheme="minorHAnsi" w:cstheme="minorHAnsi"/>
          <w:sz w:val="22"/>
          <w:szCs w:val="22"/>
        </w:rPr>
        <w:t>“</w:t>
      </w:r>
      <w:r w:rsidR="0066692D">
        <w:rPr>
          <w:rFonts w:asciiTheme="minorHAnsi" w:hAnsiTheme="minorHAnsi" w:cstheme="minorHAnsi"/>
          <w:sz w:val="22"/>
          <w:szCs w:val="22"/>
        </w:rPr>
        <w:t>the College</w:t>
      </w:r>
      <w:r w:rsidR="009978C9">
        <w:rPr>
          <w:rFonts w:asciiTheme="minorHAnsi" w:hAnsiTheme="minorHAnsi" w:cstheme="minorHAnsi"/>
          <w:sz w:val="22"/>
          <w:szCs w:val="22"/>
        </w:rPr>
        <w:t>”</w:t>
      </w:r>
      <w:r w:rsidRPr="0009017A">
        <w:rPr>
          <w:rFonts w:asciiTheme="minorHAnsi" w:hAnsiTheme="minorHAnsi" w:cstheme="minorHAnsi"/>
          <w:sz w:val="22"/>
          <w:szCs w:val="22"/>
        </w:rPr>
        <w:t xml:space="preserve">) is currently seeking </w:t>
      </w:r>
      <w:r w:rsidR="009971E6">
        <w:rPr>
          <w:rFonts w:asciiTheme="minorHAnsi" w:hAnsiTheme="minorHAnsi" w:cstheme="minorHAnsi"/>
          <w:sz w:val="22"/>
          <w:szCs w:val="22"/>
        </w:rPr>
        <w:t xml:space="preserve">four members of the public with adjudicative experience </w:t>
      </w:r>
      <w:r w:rsidR="002223EE">
        <w:rPr>
          <w:rFonts w:asciiTheme="minorHAnsi" w:hAnsiTheme="minorHAnsi" w:cstheme="minorHAnsi"/>
          <w:sz w:val="22"/>
          <w:szCs w:val="22"/>
        </w:rPr>
        <w:t>to support</w:t>
      </w:r>
      <w:r w:rsidR="00A00674">
        <w:rPr>
          <w:rFonts w:asciiTheme="minorHAnsi" w:hAnsiTheme="minorHAnsi" w:cstheme="minorHAnsi"/>
          <w:sz w:val="22"/>
          <w:szCs w:val="22"/>
        </w:rPr>
        <w:t xml:space="preserve"> </w:t>
      </w:r>
      <w:r w:rsidR="009971E6">
        <w:rPr>
          <w:rFonts w:asciiTheme="minorHAnsi" w:hAnsiTheme="minorHAnsi" w:cstheme="minorHAnsi"/>
          <w:sz w:val="22"/>
          <w:szCs w:val="22"/>
        </w:rPr>
        <w:t>the work of the Discipline Comm</w:t>
      </w:r>
      <w:r w:rsidR="00525497">
        <w:rPr>
          <w:rFonts w:asciiTheme="minorHAnsi" w:hAnsiTheme="minorHAnsi" w:cstheme="minorHAnsi"/>
          <w:sz w:val="22"/>
          <w:szCs w:val="22"/>
        </w:rPr>
        <w:t>ittee and the Fitness to Practis</w:t>
      </w:r>
      <w:r w:rsidR="009971E6">
        <w:rPr>
          <w:rFonts w:asciiTheme="minorHAnsi" w:hAnsiTheme="minorHAnsi" w:cstheme="minorHAnsi"/>
          <w:sz w:val="22"/>
          <w:szCs w:val="22"/>
        </w:rPr>
        <w:t xml:space="preserve">e Committee. </w:t>
      </w:r>
      <w:r w:rsidR="00056FDB" w:rsidRPr="002B65C9">
        <w:rPr>
          <w:rFonts w:asciiTheme="minorHAnsi" w:hAnsiTheme="minorHAnsi" w:cstheme="minorHAnsi"/>
          <w:sz w:val="22"/>
          <w:szCs w:val="22"/>
          <w:lang w:val="en-US"/>
        </w:rPr>
        <w:t>The successful candidate</w:t>
      </w:r>
      <w:r w:rsidR="009971E6" w:rsidRPr="002B65C9">
        <w:rPr>
          <w:rFonts w:asciiTheme="minorHAnsi" w:hAnsiTheme="minorHAnsi" w:cstheme="minorHAnsi"/>
          <w:sz w:val="22"/>
          <w:szCs w:val="22"/>
          <w:lang w:val="en-US"/>
        </w:rPr>
        <w:t>s</w:t>
      </w:r>
      <w:r w:rsidR="002B65C9" w:rsidRPr="002B65C9">
        <w:rPr>
          <w:rFonts w:asciiTheme="minorHAnsi" w:hAnsiTheme="minorHAnsi" w:cstheme="minorHAnsi"/>
          <w:sz w:val="22"/>
          <w:szCs w:val="22"/>
          <w:lang w:val="en-US"/>
        </w:rPr>
        <w:t xml:space="preserve"> will participate in hearings as part of a tri-partite panel, and in making rulings and/or writing decisions in accordance with the governing st</w:t>
      </w:r>
      <w:r w:rsidR="002B65C9">
        <w:rPr>
          <w:rFonts w:asciiTheme="minorHAnsi" w:hAnsiTheme="minorHAnsi" w:cstheme="minorHAnsi"/>
          <w:sz w:val="22"/>
          <w:szCs w:val="22"/>
          <w:lang w:val="en-US"/>
        </w:rPr>
        <w:t>atute and other applicable laws related to allegations of professional misconduct or incompete</w:t>
      </w:r>
      <w:r w:rsidR="00090A8F">
        <w:rPr>
          <w:rFonts w:asciiTheme="minorHAnsi" w:hAnsiTheme="minorHAnsi" w:cstheme="minorHAnsi"/>
          <w:sz w:val="22"/>
          <w:szCs w:val="22"/>
          <w:lang w:val="en-US"/>
        </w:rPr>
        <w:t>nce and/or incapacity to practic</w:t>
      </w:r>
      <w:r w:rsidR="002B65C9">
        <w:rPr>
          <w:rFonts w:asciiTheme="minorHAnsi" w:hAnsiTheme="minorHAnsi" w:cstheme="minorHAnsi"/>
          <w:sz w:val="22"/>
          <w:szCs w:val="22"/>
          <w:lang w:val="en-US"/>
        </w:rPr>
        <w:t>e.</w:t>
      </w:r>
    </w:p>
    <w:p w:rsidR="009978C9" w:rsidRPr="009978C9" w:rsidRDefault="009978C9" w:rsidP="002B65C9">
      <w:pPr>
        <w:pStyle w:val="Default"/>
        <w:rPr>
          <w:rFonts w:cstheme="minorHAnsi"/>
        </w:rPr>
      </w:pPr>
    </w:p>
    <w:p w:rsidR="00031387" w:rsidRDefault="00B17724" w:rsidP="00031387">
      <w:pPr>
        <w:pStyle w:val="HTMLPreformatted"/>
        <w:rPr>
          <w:rFonts w:asciiTheme="minorHAnsi" w:eastAsiaTheme="minorHAnsi" w:hAnsiTheme="minorHAnsi" w:cstheme="minorHAnsi"/>
          <w:b/>
          <w:sz w:val="22"/>
          <w:szCs w:val="22"/>
          <w:lang w:val="en-US"/>
        </w:rPr>
      </w:pPr>
      <w:r w:rsidRPr="0009017A">
        <w:rPr>
          <w:rFonts w:asciiTheme="minorHAnsi" w:eastAsiaTheme="minorHAnsi" w:hAnsiTheme="minorHAnsi" w:cstheme="minorHAnsi"/>
          <w:b/>
          <w:sz w:val="22"/>
          <w:szCs w:val="22"/>
          <w:lang w:val="en-US"/>
        </w:rPr>
        <w:t>Qualifications</w:t>
      </w:r>
      <w:r w:rsidR="006A5001" w:rsidRPr="0009017A">
        <w:rPr>
          <w:rFonts w:asciiTheme="minorHAnsi" w:eastAsiaTheme="minorHAnsi" w:hAnsiTheme="minorHAnsi" w:cstheme="minorHAnsi"/>
          <w:b/>
          <w:sz w:val="22"/>
          <w:szCs w:val="22"/>
          <w:lang w:val="en-US"/>
        </w:rPr>
        <w:t>:</w:t>
      </w:r>
      <w:r w:rsidR="00A94A51" w:rsidRPr="0009017A">
        <w:rPr>
          <w:rFonts w:asciiTheme="minorHAnsi" w:eastAsiaTheme="minorHAnsi" w:hAnsiTheme="minorHAnsi" w:cstheme="minorHAnsi"/>
          <w:b/>
          <w:sz w:val="22"/>
          <w:szCs w:val="22"/>
          <w:lang w:val="en-US"/>
        </w:rPr>
        <w:t xml:space="preserve"> </w:t>
      </w:r>
      <w:r w:rsidR="002B65C9">
        <w:rPr>
          <w:rFonts w:asciiTheme="minorHAnsi" w:eastAsiaTheme="minorHAnsi" w:hAnsiTheme="minorHAnsi" w:cstheme="minorHAnsi"/>
          <w:b/>
          <w:sz w:val="22"/>
          <w:szCs w:val="22"/>
          <w:lang w:val="en-US"/>
        </w:rPr>
        <w:t xml:space="preserve"> The individuals will have the following abilities, skills and knowledge to carry out their responsibilities effectively:</w:t>
      </w:r>
    </w:p>
    <w:p w:rsidR="002B65C9" w:rsidRPr="0009017A" w:rsidRDefault="002B65C9" w:rsidP="00031387">
      <w:pPr>
        <w:pStyle w:val="HTMLPreformatted"/>
        <w:rPr>
          <w:rFonts w:asciiTheme="minorHAnsi" w:eastAsiaTheme="minorHAnsi" w:hAnsiTheme="minorHAnsi" w:cstheme="minorHAnsi"/>
          <w:b/>
          <w:sz w:val="22"/>
          <w:szCs w:val="22"/>
          <w:lang w:val="en-US"/>
        </w:rPr>
      </w:pPr>
    </w:p>
    <w:p w:rsidR="002B65C9" w:rsidRPr="002B65C9" w:rsidRDefault="002B65C9" w:rsidP="002B65C9">
      <w:pPr>
        <w:pStyle w:val="Default"/>
        <w:numPr>
          <w:ilvl w:val="0"/>
          <w:numId w:val="31"/>
        </w:numPr>
        <w:spacing w:line="276" w:lineRule="auto"/>
        <w:rPr>
          <w:rFonts w:asciiTheme="minorHAnsi" w:hAnsiTheme="minorHAnsi" w:cstheme="minorHAnsi"/>
          <w:sz w:val="22"/>
          <w:szCs w:val="22"/>
        </w:rPr>
      </w:pPr>
      <w:r w:rsidRPr="002B65C9">
        <w:rPr>
          <w:rFonts w:asciiTheme="minorHAnsi" w:hAnsiTheme="minorHAnsi" w:cstheme="minorHAnsi"/>
          <w:sz w:val="22"/>
          <w:szCs w:val="22"/>
        </w:rPr>
        <w:t>Experience in interpreting and applying statutes,</w:t>
      </w:r>
      <w:r w:rsidR="00BF5DC0">
        <w:rPr>
          <w:rFonts w:asciiTheme="minorHAnsi" w:hAnsiTheme="minorHAnsi" w:cstheme="minorHAnsi"/>
          <w:sz w:val="22"/>
          <w:szCs w:val="22"/>
        </w:rPr>
        <w:t xml:space="preserve"> laws and regulations</w:t>
      </w:r>
      <w:r w:rsidRPr="002B65C9">
        <w:rPr>
          <w:rFonts w:asciiTheme="minorHAnsi" w:hAnsiTheme="minorHAnsi" w:cstheme="minorHAnsi"/>
          <w:sz w:val="22"/>
          <w:szCs w:val="22"/>
        </w:rPr>
        <w:t>.</w:t>
      </w:r>
    </w:p>
    <w:p w:rsidR="002B65C9" w:rsidRPr="002B65C9" w:rsidRDefault="002B65C9" w:rsidP="002B65C9">
      <w:pPr>
        <w:pStyle w:val="Default"/>
        <w:numPr>
          <w:ilvl w:val="0"/>
          <w:numId w:val="31"/>
        </w:numPr>
        <w:rPr>
          <w:rFonts w:asciiTheme="minorHAnsi" w:hAnsiTheme="minorHAnsi" w:cstheme="minorHAnsi"/>
          <w:sz w:val="22"/>
          <w:szCs w:val="22"/>
        </w:rPr>
      </w:pPr>
      <w:r w:rsidRPr="002B65C9">
        <w:rPr>
          <w:rFonts w:asciiTheme="minorHAnsi" w:hAnsiTheme="minorHAnsi" w:cstheme="minorHAnsi"/>
          <w:sz w:val="22"/>
          <w:szCs w:val="22"/>
        </w:rPr>
        <w:t>Understanding of the justice system and administrative law and the concepts of fairness and natural justice.</w:t>
      </w:r>
    </w:p>
    <w:p w:rsidR="002B65C9" w:rsidRPr="002B65C9" w:rsidRDefault="002B65C9" w:rsidP="002B65C9">
      <w:pPr>
        <w:pStyle w:val="Default"/>
        <w:numPr>
          <w:ilvl w:val="0"/>
          <w:numId w:val="31"/>
        </w:numPr>
        <w:rPr>
          <w:rFonts w:asciiTheme="minorHAnsi" w:hAnsiTheme="minorHAnsi" w:cstheme="minorHAnsi"/>
          <w:sz w:val="22"/>
          <w:szCs w:val="22"/>
        </w:rPr>
      </w:pPr>
      <w:r w:rsidRPr="002B65C9">
        <w:rPr>
          <w:rFonts w:asciiTheme="minorHAnsi" w:hAnsiTheme="minorHAnsi" w:cstheme="minorHAnsi"/>
          <w:sz w:val="22"/>
          <w:szCs w:val="22"/>
        </w:rPr>
        <w:t>Impartiality and sound judgement to fairly assess cases involving issues regarding conflicting verbal or written evidence and the assessment of credibility.</w:t>
      </w:r>
    </w:p>
    <w:p w:rsidR="002B65C9" w:rsidRPr="002B65C9" w:rsidRDefault="00090A8F" w:rsidP="002B65C9">
      <w:pPr>
        <w:pStyle w:val="Default"/>
        <w:numPr>
          <w:ilvl w:val="0"/>
          <w:numId w:val="31"/>
        </w:numPr>
        <w:rPr>
          <w:rFonts w:asciiTheme="minorHAnsi" w:hAnsiTheme="minorHAnsi" w:cstheme="minorHAnsi"/>
          <w:sz w:val="22"/>
          <w:szCs w:val="22"/>
        </w:rPr>
      </w:pPr>
      <w:r>
        <w:rPr>
          <w:rFonts w:asciiTheme="minorHAnsi" w:hAnsiTheme="minorHAnsi" w:cstheme="minorHAnsi"/>
          <w:sz w:val="22"/>
          <w:szCs w:val="22"/>
        </w:rPr>
        <w:t>Ability to maintain</w:t>
      </w:r>
      <w:r w:rsidR="002B65C9" w:rsidRPr="002B65C9">
        <w:rPr>
          <w:rFonts w:asciiTheme="minorHAnsi" w:hAnsiTheme="minorHAnsi" w:cstheme="minorHAnsi"/>
          <w:sz w:val="22"/>
          <w:szCs w:val="22"/>
        </w:rPr>
        <w:t xml:space="preserve"> positive, productive and appropriate relationships with stakeholders and all parties appearing before the Committee/Panel.</w:t>
      </w:r>
    </w:p>
    <w:p w:rsidR="002B65C9" w:rsidRPr="002B65C9" w:rsidRDefault="002B65C9" w:rsidP="002B65C9">
      <w:pPr>
        <w:pStyle w:val="Default"/>
        <w:numPr>
          <w:ilvl w:val="0"/>
          <w:numId w:val="31"/>
        </w:numPr>
        <w:rPr>
          <w:rFonts w:asciiTheme="minorHAnsi" w:hAnsiTheme="minorHAnsi" w:cstheme="minorHAnsi"/>
          <w:sz w:val="22"/>
          <w:szCs w:val="22"/>
        </w:rPr>
      </w:pPr>
      <w:r w:rsidRPr="002B65C9">
        <w:rPr>
          <w:rFonts w:asciiTheme="minorHAnsi" w:hAnsiTheme="minorHAnsi" w:cstheme="minorHAnsi"/>
          <w:sz w:val="22"/>
          <w:szCs w:val="22"/>
        </w:rPr>
        <w:t>Ensure equal access, fair treatment and due process in dispute resolutions and hearings.</w:t>
      </w:r>
    </w:p>
    <w:p w:rsidR="002B65C9" w:rsidRDefault="002B65C9" w:rsidP="002B65C9">
      <w:pPr>
        <w:pStyle w:val="Default"/>
        <w:numPr>
          <w:ilvl w:val="0"/>
          <w:numId w:val="31"/>
        </w:numPr>
        <w:rPr>
          <w:rFonts w:asciiTheme="minorHAnsi" w:hAnsiTheme="minorHAnsi" w:cstheme="minorHAnsi"/>
          <w:sz w:val="22"/>
          <w:szCs w:val="22"/>
        </w:rPr>
      </w:pPr>
      <w:r w:rsidRPr="002B65C9">
        <w:rPr>
          <w:rFonts w:asciiTheme="minorHAnsi" w:hAnsiTheme="minorHAnsi" w:cstheme="minorHAnsi"/>
          <w:sz w:val="22"/>
          <w:szCs w:val="22"/>
        </w:rPr>
        <w:t>Commitment to respect diversity, and to maintain fair, transparent processes that meet high professional standards.</w:t>
      </w:r>
    </w:p>
    <w:p w:rsidR="00090A8F" w:rsidRDefault="00090A8F" w:rsidP="002B65C9">
      <w:pPr>
        <w:pStyle w:val="Default"/>
        <w:numPr>
          <w:ilvl w:val="0"/>
          <w:numId w:val="31"/>
        </w:numPr>
        <w:rPr>
          <w:rFonts w:asciiTheme="minorHAnsi" w:hAnsiTheme="minorHAnsi" w:cstheme="minorHAnsi"/>
          <w:sz w:val="22"/>
          <w:szCs w:val="22"/>
        </w:rPr>
      </w:pPr>
      <w:r>
        <w:rPr>
          <w:rFonts w:asciiTheme="minorHAnsi" w:hAnsiTheme="minorHAnsi" w:cstheme="minorHAnsi"/>
          <w:sz w:val="22"/>
          <w:szCs w:val="22"/>
        </w:rPr>
        <w:t>Knowledge of skilled trades an asset but not essential.</w:t>
      </w:r>
    </w:p>
    <w:p w:rsidR="00090A8F" w:rsidRPr="002B65C9" w:rsidRDefault="00090A8F" w:rsidP="00090A8F">
      <w:pPr>
        <w:pStyle w:val="Default"/>
        <w:ind w:left="720"/>
        <w:rPr>
          <w:rFonts w:asciiTheme="minorHAnsi" w:hAnsiTheme="minorHAnsi" w:cstheme="minorHAnsi"/>
          <w:sz w:val="22"/>
          <w:szCs w:val="22"/>
        </w:rPr>
      </w:pPr>
    </w:p>
    <w:p w:rsidR="00BF5DC0" w:rsidRDefault="00BF5DC0" w:rsidP="00BF5DC0">
      <w:pPr>
        <w:autoSpaceDE w:val="0"/>
        <w:autoSpaceDN w:val="0"/>
        <w:adjustRightInd w:val="0"/>
        <w:spacing w:after="0" w:line="240" w:lineRule="auto"/>
        <w:rPr>
          <w:rFonts w:cstheme="minorHAnsi"/>
          <w:b/>
        </w:rPr>
      </w:pPr>
      <w:r>
        <w:rPr>
          <w:rFonts w:cstheme="minorHAnsi"/>
          <w:b/>
        </w:rPr>
        <w:t>Exempt from applying:  Those who have been:</w:t>
      </w:r>
    </w:p>
    <w:p w:rsidR="00BF5DC0" w:rsidRPr="00BF5DC0" w:rsidRDefault="00BF5DC0" w:rsidP="00BF5DC0">
      <w:pPr>
        <w:pStyle w:val="ListParagraph"/>
        <w:numPr>
          <w:ilvl w:val="0"/>
          <w:numId w:val="32"/>
        </w:numPr>
        <w:autoSpaceDE w:val="0"/>
        <w:autoSpaceDN w:val="0"/>
        <w:adjustRightInd w:val="0"/>
        <w:spacing w:after="0" w:line="240" w:lineRule="auto"/>
        <w:rPr>
          <w:rFonts w:cstheme="minorHAnsi"/>
        </w:rPr>
      </w:pPr>
      <w:r w:rsidRPr="00BF5DC0">
        <w:rPr>
          <w:rFonts w:cstheme="minorHAnsi"/>
        </w:rPr>
        <w:t>Convicted of a criminal offence</w:t>
      </w:r>
    </w:p>
    <w:p w:rsidR="00BF5DC0" w:rsidRPr="00BF5DC0" w:rsidRDefault="00BF5DC0" w:rsidP="00BF5DC0">
      <w:pPr>
        <w:pStyle w:val="ListParagraph"/>
        <w:numPr>
          <w:ilvl w:val="0"/>
          <w:numId w:val="32"/>
        </w:numPr>
        <w:autoSpaceDE w:val="0"/>
        <w:autoSpaceDN w:val="0"/>
        <w:adjustRightInd w:val="0"/>
        <w:spacing w:after="0" w:line="240" w:lineRule="auto"/>
        <w:rPr>
          <w:rFonts w:cstheme="minorHAnsi"/>
        </w:rPr>
      </w:pPr>
      <w:r w:rsidRPr="00BF5DC0">
        <w:rPr>
          <w:rFonts w:cstheme="minorHAnsi"/>
        </w:rPr>
        <w:t xml:space="preserve">Found guilty of professional misconduct or incompetence and/or incapacity to </w:t>
      </w:r>
      <w:r w:rsidR="00090A8F">
        <w:rPr>
          <w:rFonts w:cstheme="minorHAnsi"/>
        </w:rPr>
        <w:t>practice by a</w:t>
      </w:r>
      <w:r w:rsidRPr="00BF5DC0">
        <w:rPr>
          <w:rFonts w:cstheme="minorHAnsi"/>
        </w:rPr>
        <w:t xml:space="preserve"> professional regulatory body. </w:t>
      </w:r>
    </w:p>
    <w:p w:rsidR="00BF5DC0" w:rsidRDefault="00BF5DC0" w:rsidP="00BF5DC0">
      <w:pPr>
        <w:autoSpaceDE w:val="0"/>
        <w:autoSpaceDN w:val="0"/>
        <w:adjustRightInd w:val="0"/>
        <w:spacing w:after="0" w:line="240" w:lineRule="auto"/>
        <w:rPr>
          <w:rFonts w:cstheme="minorHAnsi"/>
          <w:b/>
        </w:rPr>
      </w:pPr>
    </w:p>
    <w:p w:rsidR="00062FD0" w:rsidRPr="00586F43" w:rsidRDefault="00062FD0" w:rsidP="00586F43">
      <w:pPr>
        <w:autoSpaceDE w:val="0"/>
        <w:autoSpaceDN w:val="0"/>
        <w:adjustRightInd w:val="0"/>
        <w:spacing w:after="0" w:line="240" w:lineRule="auto"/>
        <w:ind w:left="360"/>
        <w:rPr>
          <w:rFonts w:cstheme="minorHAnsi"/>
          <w:color w:val="000000"/>
        </w:rPr>
      </w:pPr>
      <w:r w:rsidRPr="0009017A">
        <w:rPr>
          <w:rFonts w:cstheme="minorHAnsi"/>
          <w:b/>
        </w:rPr>
        <w:t xml:space="preserve">How to Apply: </w:t>
      </w:r>
      <w:r w:rsidRPr="0009017A">
        <w:rPr>
          <w:rFonts w:cstheme="minorHAnsi"/>
          <w:i/>
        </w:rPr>
        <w:t xml:space="preserve"> </w:t>
      </w:r>
      <w:r w:rsidRPr="0009017A">
        <w:rPr>
          <w:rFonts w:cstheme="minorHAnsi"/>
        </w:rPr>
        <w:t xml:space="preserve">Please forward your resume, together </w:t>
      </w:r>
      <w:r w:rsidR="00F33FE3" w:rsidRPr="0009017A">
        <w:rPr>
          <w:rFonts w:cstheme="minorHAnsi"/>
        </w:rPr>
        <w:t>with a separate cover letter by</w:t>
      </w:r>
      <w:r w:rsidR="00DF4B9E">
        <w:rPr>
          <w:rFonts w:cstheme="minorHAnsi"/>
        </w:rPr>
        <w:t xml:space="preserve"> October 25, 2013, </w:t>
      </w:r>
      <w:r w:rsidRPr="0009017A">
        <w:rPr>
          <w:rFonts w:cstheme="minorHAnsi"/>
        </w:rPr>
        <w:t>to</w:t>
      </w:r>
      <w:r w:rsidR="00DF4B9E">
        <w:rPr>
          <w:rFonts w:cstheme="minorHAnsi"/>
        </w:rPr>
        <w:t xml:space="preserve"> </w:t>
      </w:r>
      <w:hyperlink r:id="rId14" w:history="1">
        <w:r w:rsidR="00DF4B9E" w:rsidRPr="002E5D73">
          <w:rPr>
            <w:rStyle w:val="Hyperlink"/>
            <w:rFonts w:cstheme="minorHAnsi"/>
          </w:rPr>
          <w:t>governance@collegeoftrades.ca</w:t>
        </w:r>
      </w:hyperlink>
      <w:r w:rsidR="00DF4B9E">
        <w:rPr>
          <w:rFonts w:cstheme="minorHAnsi"/>
        </w:rPr>
        <w:t xml:space="preserve">   </w:t>
      </w:r>
      <w:proofErr w:type="gramStart"/>
      <w:r w:rsidR="00DF4B9E">
        <w:rPr>
          <w:rFonts w:cstheme="minorHAnsi"/>
        </w:rPr>
        <w:t>Only</w:t>
      </w:r>
      <w:proofErr w:type="gramEnd"/>
      <w:r w:rsidR="00DF4B9E">
        <w:rPr>
          <w:rFonts w:cstheme="minorHAnsi"/>
        </w:rPr>
        <w:t xml:space="preserve"> </w:t>
      </w:r>
      <w:r w:rsidRPr="0009017A">
        <w:rPr>
          <w:rFonts w:cstheme="minorHAnsi"/>
          <w:lang w:val="en"/>
        </w:rPr>
        <w:t>applications submitted via email will be accepted.</w:t>
      </w:r>
    </w:p>
    <w:p w:rsidR="00586F43" w:rsidRDefault="00586F43" w:rsidP="00062FD0">
      <w:pPr>
        <w:ind w:firstLine="360"/>
        <w:jc w:val="center"/>
        <w:rPr>
          <w:rFonts w:cstheme="minorHAnsi"/>
        </w:rPr>
      </w:pPr>
    </w:p>
    <w:p w:rsidR="009971E6" w:rsidRDefault="00090A8F" w:rsidP="00090A8F">
      <w:pPr>
        <w:spacing w:after="0"/>
        <w:rPr>
          <w:rFonts w:cstheme="minorHAnsi"/>
          <w:i/>
        </w:rPr>
      </w:pPr>
      <w:r w:rsidRPr="00090A8F">
        <w:rPr>
          <w:rFonts w:cstheme="minorHAnsi"/>
          <w:i/>
        </w:rPr>
        <w:t>Please note:  The top applicant(s) will be required to undergo reference checks, which includes a police records check.</w:t>
      </w:r>
    </w:p>
    <w:p w:rsidR="00090A8F" w:rsidRPr="00090A8F" w:rsidRDefault="00090A8F" w:rsidP="00090A8F">
      <w:pPr>
        <w:spacing w:after="0"/>
        <w:rPr>
          <w:rFonts w:cstheme="minorHAnsi"/>
          <w:b/>
          <w:i/>
        </w:rPr>
      </w:pPr>
    </w:p>
    <w:p w:rsidR="009971E6" w:rsidRPr="009971E6" w:rsidRDefault="00062FD0" w:rsidP="009971E6">
      <w:pPr>
        <w:spacing w:after="0"/>
        <w:ind w:firstLine="360"/>
        <w:jc w:val="center"/>
        <w:rPr>
          <w:rFonts w:cstheme="minorHAnsi"/>
        </w:rPr>
      </w:pPr>
      <w:r w:rsidRPr="0009017A">
        <w:rPr>
          <w:rFonts w:cstheme="minorHAnsi"/>
          <w:lang w:val="en"/>
        </w:rPr>
        <w:t>Only those candidates selected for an interview will be contacted</w:t>
      </w:r>
      <w:r w:rsidRPr="0009017A">
        <w:rPr>
          <w:rFonts w:cstheme="minorHAnsi"/>
          <w:i/>
          <w:lang w:val="en"/>
        </w:rPr>
        <w:t>.</w:t>
      </w:r>
    </w:p>
    <w:p w:rsidR="001B3BD5" w:rsidRPr="00696E56" w:rsidRDefault="001B3BD5" w:rsidP="007105E2">
      <w:pPr>
        <w:tabs>
          <w:tab w:val="left" w:pos="918"/>
          <w:tab w:val="left" w:pos="3510"/>
        </w:tabs>
        <w:rPr>
          <w:sz w:val="20"/>
          <w:szCs w:val="20"/>
        </w:rPr>
      </w:pPr>
    </w:p>
    <w:sectPr w:rsidR="001B3BD5" w:rsidRPr="00696E56" w:rsidSect="00224EE9">
      <w:pgSz w:w="12240" w:h="15840"/>
      <w:pgMar w:top="993"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22B" w:rsidRDefault="00A8522B" w:rsidP="00E923F7">
      <w:pPr>
        <w:spacing w:after="0" w:line="240" w:lineRule="auto"/>
      </w:pPr>
      <w:r>
        <w:separator/>
      </w:r>
    </w:p>
  </w:endnote>
  <w:endnote w:type="continuationSeparator" w:id="0">
    <w:p w:rsidR="00A8522B" w:rsidRDefault="00A8522B" w:rsidP="00E92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22B" w:rsidRDefault="00A8522B" w:rsidP="00E923F7">
      <w:pPr>
        <w:spacing w:after="0" w:line="240" w:lineRule="auto"/>
      </w:pPr>
      <w:r>
        <w:separator/>
      </w:r>
    </w:p>
  </w:footnote>
  <w:footnote w:type="continuationSeparator" w:id="0">
    <w:p w:rsidR="00A8522B" w:rsidRDefault="00A8522B" w:rsidP="00E923F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6B47"/>
    <w:multiLevelType w:val="hybridMultilevel"/>
    <w:tmpl w:val="9FAE469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nsid w:val="00F021E5"/>
    <w:multiLevelType w:val="hybridMultilevel"/>
    <w:tmpl w:val="E91EE530"/>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2">
    <w:nsid w:val="06884151"/>
    <w:multiLevelType w:val="hybridMultilevel"/>
    <w:tmpl w:val="26FA89B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0932652D"/>
    <w:multiLevelType w:val="hybridMultilevel"/>
    <w:tmpl w:val="7D9E7E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1CF65E0"/>
    <w:multiLevelType w:val="multilevel"/>
    <w:tmpl w:val="F9C47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F6100D"/>
    <w:multiLevelType w:val="hybridMultilevel"/>
    <w:tmpl w:val="F4620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402AA3"/>
    <w:multiLevelType w:val="hybridMultilevel"/>
    <w:tmpl w:val="20B4F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BE57A5"/>
    <w:multiLevelType w:val="hybridMultilevel"/>
    <w:tmpl w:val="4D728EB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nsid w:val="27A23B6A"/>
    <w:multiLevelType w:val="hybridMultilevel"/>
    <w:tmpl w:val="44D2B02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93636D5"/>
    <w:multiLevelType w:val="hybridMultilevel"/>
    <w:tmpl w:val="71702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742984"/>
    <w:multiLevelType w:val="hybridMultilevel"/>
    <w:tmpl w:val="BD8ACAA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nsid w:val="2D142637"/>
    <w:multiLevelType w:val="hybridMultilevel"/>
    <w:tmpl w:val="7AC65B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2DC768EB"/>
    <w:multiLevelType w:val="hybridMultilevel"/>
    <w:tmpl w:val="9F0E76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30AA2925"/>
    <w:multiLevelType w:val="hybridMultilevel"/>
    <w:tmpl w:val="5AA012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34490EFB"/>
    <w:multiLevelType w:val="hybridMultilevel"/>
    <w:tmpl w:val="B4EC4B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37701402"/>
    <w:multiLevelType w:val="hybridMultilevel"/>
    <w:tmpl w:val="0EA2D5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44AA7C11"/>
    <w:multiLevelType w:val="hybridMultilevel"/>
    <w:tmpl w:val="85D60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62F3140"/>
    <w:multiLevelType w:val="hybridMultilevel"/>
    <w:tmpl w:val="927C24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493D6462"/>
    <w:multiLevelType w:val="hybridMultilevel"/>
    <w:tmpl w:val="7DC6AA2A"/>
    <w:lvl w:ilvl="0" w:tplc="10090001">
      <w:start w:val="1"/>
      <w:numFmt w:val="bullet"/>
      <w:lvlText w:val=""/>
      <w:lvlJc w:val="left"/>
      <w:pPr>
        <w:ind w:left="379" w:hanging="360"/>
      </w:pPr>
      <w:rPr>
        <w:rFonts w:ascii="Symbol" w:hAnsi="Symbol" w:hint="default"/>
      </w:rPr>
    </w:lvl>
    <w:lvl w:ilvl="1" w:tplc="10090003" w:tentative="1">
      <w:start w:val="1"/>
      <w:numFmt w:val="bullet"/>
      <w:lvlText w:val="o"/>
      <w:lvlJc w:val="left"/>
      <w:pPr>
        <w:ind w:left="1099" w:hanging="360"/>
      </w:pPr>
      <w:rPr>
        <w:rFonts w:ascii="Courier New" w:hAnsi="Courier New" w:cs="Courier New" w:hint="default"/>
      </w:rPr>
    </w:lvl>
    <w:lvl w:ilvl="2" w:tplc="10090005" w:tentative="1">
      <w:start w:val="1"/>
      <w:numFmt w:val="bullet"/>
      <w:lvlText w:val=""/>
      <w:lvlJc w:val="left"/>
      <w:pPr>
        <w:ind w:left="1819" w:hanging="360"/>
      </w:pPr>
      <w:rPr>
        <w:rFonts w:ascii="Wingdings" w:hAnsi="Wingdings" w:hint="default"/>
      </w:rPr>
    </w:lvl>
    <w:lvl w:ilvl="3" w:tplc="10090001" w:tentative="1">
      <w:start w:val="1"/>
      <w:numFmt w:val="bullet"/>
      <w:lvlText w:val=""/>
      <w:lvlJc w:val="left"/>
      <w:pPr>
        <w:ind w:left="2539" w:hanging="360"/>
      </w:pPr>
      <w:rPr>
        <w:rFonts w:ascii="Symbol" w:hAnsi="Symbol" w:hint="default"/>
      </w:rPr>
    </w:lvl>
    <w:lvl w:ilvl="4" w:tplc="10090003" w:tentative="1">
      <w:start w:val="1"/>
      <w:numFmt w:val="bullet"/>
      <w:lvlText w:val="o"/>
      <w:lvlJc w:val="left"/>
      <w:pPr>
        <w:ind w:left="3259" w:hanging="360"/>
      </w:pPr>
      <w:rPr>
        <w:rFonts w:ascii="Courier New" w:hAnsi="Courier New" w:cs="Courier New" w:hint="default"/>
      </w:rPr>
    </w:lvl>
    <w:lvl w:ilvl="5" w:tplc="10090005" w:tentative="1">
      <w:start w:val="1"/>
      <w:numFmt w:val="bullet"/>
      <w:lvlText w:val=""/>
      <w:lvlJc w:val="left"/>
      <w:pPr>
        <w:ind w:left="3979" w:hanging="360"/>
      </w:pPr>
      <w:rPr>
        <w:rFonts w:ascii="Wingdings" w:hAnsi="Wingdings" w:hint="default"/>
      </w:rPr>
    </w:lvl>
    <w:lvl w:ilvl="6" w:tplc="10090001" w:tentative="1">
      <w:start w:val="1"/>
      <w:numFmt w:val="bullet"/>
      <w:lvlText w:val=""/>
      <w:lvlJc w:val="left"/>
      <w:pPr>
        <w:ind w:left="4699" w:hanging="360"/>
      </w:pPr>
      <w:rPr>
        <w:rFonts w:ascii="Symbol" w:hAnsi="Symbol" w:hint="default"/>
      </w:rPr>
    </w:lvl>
    <w:lvl w:ilvl="7" w:tplc="10090003" w:tentative="1">
      <w:start w:val="1"/>
      <w:numFmt w:val="bullet"/>
      <w:lvlText w:val="o"/>
      <w:lvlJc w:val="left"/>
      <w:pPr>
        <w:ind w:left="5419" w:hanging="360"/>
      </w:pPr>
      <w:rPr>
        <w:rFonts w:ascii="Courier New" w:hAnsi="Courier New" w:cs="Courier New" w:hint="default"/>
      </w:rPr>
    </w:lvl>
    <w:lvl w:ilvl="8" w:tplc="10090005" w:tentative="1">
      <w:start w:val="1"/>
      <w:numFmt w:val="bullet"/>
      <w:lvlText w:val=""/>
      <w:lvlJc w:val="left"/>
      <w:pPr>
        <w:ind w:left="6139" w:hanging="360"/>
      </w:pPr>
      <w:rPr>
        <w:rFonts w:ascii="Wingdings" w:hAnsi="Wingdings" w:hint="default"/>
      </w:rPr>
    </w:lvl>
  </w:abstractNum>
  <w:abstractNum w:abstractNumId="19">
    <w:nsid w:val="4A1F38D5"/>
    <w:multiLevelType w:val="hybridMultilevel"/>
    <w:tmpl w:val="083C50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4C8420F2"/>
    <w:multiLevelType w:val="hybridMultilevel"/>
    <w:tmpl w:val="41FA69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52221EE3"/>
    <w:multiLevelType w:val="hybridMultilevel"/>
    <w:tmpl w:val="E0246C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nsid w:val="55A73294"/>
    <w:multiLevelType w:val="hybridMultilevel"/>
    <w:tmpl w:val="1818B3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55FB3D9D"/>
    <w:multiLevelType w:val="hybridMultilevel"/>
    <w:tmpl w:val="CBEA7612"/>
    <w:lvl w:ilvl="0" w:tplc="10090001">
      <w:start w:val="1"/>
      <w:numFmt w:val="bullet"/>
      <w:lvlText w:val=""/>
      <w:lvlJc w:val="left"/>
      <w:pPr>
        <w:ind w:left="379" w:hanging="360"/>
      </w:pPr>
      <w:rPr>
        <w:rFonts w:ascii="Symbol" w:hAnsi="Symbol" w:hint="default"/>
      </w:rPr>
    </w:lvl>
    <w:lvl w:ilvl="1" w:tplc="10090003" w:tentative="1">
      <w:start w:val="1"/>
      <w:numFmt w:val="bullet"/>
      <w:lvlText w:val="o"/>
      <w:lvlJc w:val="left"/>
      <w:pPr>
        <w:ind w:left="1099" w:hanging="360"/>
      </w:pPr>
      <w:rPr>
        <w:rFonts w:ascii="Courier New" w:hAnsi="Courier New" w:cs="Courier New" w:hint="default"/>
      </w:rPr>
    </w:lvl>
    <w:lvl w:ilvl="2" w:tplc="10090005" w:tentative="1">
      <w:start w:val="1"/>
      <w:numFmt w:val="bullet"/>
      <w:lvlText w:val=""/>
      <w:lvlJc w:val="left"/>
      <w:pPr>
        <w:ind w:left="1819" w:hanging="360"/>
      </w:pPr>
      <w:rPr>
        <w:rFonts w:ascii="Wingdings" w:hAnsi="Wingdings" w:hint="default"/>
      </w:rPr>
    </w:lvl>
    <w:lvl w:ilvl="3" w:tplc="10090001" w:tentative="1">
      <w:start w:val="1"/>
      <w:numFmt w:val="bullet"/>
      <w:lvlText w:val=""/>
      <w:lvlJc w:val="left"/>
      <w:pPr>
        <w:ind w:left="2539" w:hanging="360"/>
      </w:pPr>
      <w:rPr>
        <w:rFonts w:ascii="Symbol" w:hAnsi="Symbol" w:hint="default"/>
      </w:rPr>
    </w:lvl>
    <w:lvl w:ilvl="4" w:tplc="10090003" w:tentative="1">
      <w:start w:val="1"/>
      <w:numFmt w:val="bullet"/>
      <w:lvlText w:val="o"/>
      <w:lvlJc w:val="left"/>
      <w:pPr>
        <w:ind w:left="3259" w:hanging="360"/>
      </w:pPr>
      <w:rPr>
        <w:rFonts w:ascii="Courier New" w:hAnsi="Courier New" w:cs="Courier New" w:hint="default"/>
      </w:rPr>
    </w:lvl>
    <w:lvl w:ilvl="5" w:tplc="10090005" w:tentative="1">
      <w:start w:val="1"/>
      <w:numFmt w:val="bullet"/>
      <w:lvlText w:val=""/>
      <w:lvlJc w:val="left"/>
      <w:pPr>
        <w:ind w:left="3979" w:hanging="360"/>
      </w:pPr>
      <w:rPr>
        <w:rFonts w:ascii="Wingdings" w:hAnsi="Wingdings" w:hint="default"/>
      </w:rPr>
    </w:lvl>
    <w:lvl w:ilvl="6" w:tplc="10090001" w:tentative="1">
      <w:start w:val="1"/>
      <w:numFmt w:val="bullet"/>
      <w:lvlText w:val=""/>
      <w:lvlJc w:val="left"/>
      <w:pPr>
        <w:ind w:left="4699" w:hanging="360"/>
      </w:pPr>
      <w:rPr>
        <w:rFonts w:ascii="Symbol" w:hAnsi="Symbol" w:hint="default"/>
      </w:rPr>
    </w:lvl>
    <w:lvl w:ilvl="7" w:tplc="10090003" w:tentative="1">
      <w:start w:val="1"/>
      <w:numFmt w:val="bullet"/>
      <w:lvlText w:val="o"/>
      <w:lvlJc w:val="left"/>
      <w:pPr>
        <w:ind w:left="5419" w:hanging="360"/>
      </w:pPr>
      <w:rPr>
        <w:rFonts w:ascii="Courier New" w:hAnsi="Courier New" w:cs="Courier New" w:hint="default"/>
      </w:rPr>
    </w:lvl>
    <w:lvl w:ilvl="8" w:tplc="10090005" w:tentative="1">
      <w:start w:val="1"/>
      <w:numFmt w:val="bullet"/>
      <w:lvlText w:val=""/>
      <w:lvlJc w:val="left"/>
      <w:pPr>
        <w:ind w:left="6139" w:hanging="360"/>
      </w:pPr>
      <w:rPr>
        <w:rFonts w:ascii="Wingdings" w:hAnsi="Wingdings" w:hint="default"/>
      </w:rPr>
    </w:lvl>
  </w:abstractNum>
  <w:abstractNum w:abstractNumId="24">
    <w:nsid w:val="5A0C3BE4"/>
    <w:multiLevelType w:val="hybridMultilevel"/>
    <w:tmpl w:val="9A38EF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5D7E6390"/>
    <w:multiLevelType w:val="hybridMultilevel"/>
    <w:tmpl w:val="CB10CF6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nsid w:val="5F0B0263"/>
    <w:multiLevelType w:val="hybridMultilevel"/>
    <w:tmpl w:val="63BED256"/>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7">
    <w:nsid w:val="641E2B9E"/>
    <w:multiLevelType w:val="hybridMultilevel"/>
    <w:tmpl w:val="F4DC56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nsid w:val="650F4703"/>
    <w:multiLevelType w:val="hybridMultilevel"/>
    <w:tmpl w:val="DD140D2A"/>
    <w:lvl w:ilvl="0" w:tplc="10090001">
      <w:start w:val="1"/>
      <w:numFmt w:val="bullet"/>
      <w:lvlText w:val=""/>
      <w:lvlJc w:val="left"/>
      <w:pPr>
        <w:ind w:left="1099" w:hanging="360"/>
      </w:pPr>
      <w:rPr>
        <w:rFonts w:ascii="Symbol" w:hAnsi="Symbol" w:hint="default"/>
      </w:rPr>
    </w:lvl>
    <w:lvl w:ilvl="1" w:tplc="10090003" w:tentative="1">
      <w:start w:val="1"/>
      <w:numFmt w:val="bullet"/>
      <w:lvlText w:val="o"/>
      <w:lvlJc w:val="left"/>
      <w:pPr>
        <w:ind w:left="1819" w:hanging="360"/>
      </w:pPr>
      <w:rPr>
        <w:rFonts w:ascii="Courier New" w:hAnsi="Courier New" w:cs="Courier New" w:hint="default"/>
      </w:rPr>
    </w:lvl>
    <w:lvl w:ilvl="2" w:tplc="10090005" w:tentative="1">
      <w:start w:val="1"/>
      <w:numFmt w:val="bullet"/>
      <w:lvlText w:val=""/>
      <w:lvlJc w:val="left"/>
      <w:pPr>
        <w:ind w:left="2539" w:hanging="360"/>
      </w:pPr>
      <w:rPr>
        <w:rFonts w:ascii="Wingdings" w:hAnsi="Wingdings" w:hint="default"/>
      </w:rPr>
    </w:lvl>
    <w:lvl w:ilvl="3" w:tplc="10090001" w:tentative="1">
      <w:start w:val="1"/>
      <w:numFmt w:val="bullet"/>
      <w:lvlText w:val=""/>
      <w:lvlJc w:val="left"/>
      <w:pPr>
        <w:ind w:left="3259" w:hanging="360"/>
      </w:pPr>
      <w:rPr>
        <w:rFonts w:ascii="Symbol" w:hAnsi="Symbol" w:hint="default"/>
      </w:rPr>
    </w:lvl>
    <w:lvl w:ilvl="4" w:tplc="10090003" w:tentative="1">
      <w:start w:val="1"/>
      <w:numFmt w:val="bullet"/>
      <w:lvlText w:val="o"/>
      <w:lvlJc w:val="left"/>
      <w:pPr>
        <w:ind w:left="3979" w:hanging="360"/>
      </w:pPr>
      <w:rPr>
        <w:rFonts w:ascii="Courier New" w:hAnsi="Courier New" w:cs="Courier New" w:hint="default"/>
      </w:rPr>
    </w:lvl>
    <w:lvl w:ilvl="5" w:tplc="10090005" w:tentative="1">
      <w:start w:val="1"/>
      <w:numFmt w:val="bullet"/>
      <w:lvlText w:val=""/>
      <w:lvlJc w:val="left"/>
      <w:pPr>
        <w:ind w:left="4699" w:hanging="360"/>
      </w:pPr>
      <w:rPr>
        <w:rFonts w:ascii="Wingdings" w:hAnsi="Wingdings" w:hint="default"/>
      </w:rPr>
    </w:lvl>
    <w:lvl w:ilvl="6" w:tplc="10090001" w:tentative="1">
      <w:start w:val="1"/>
      <w:numFmt w:val="bullet"/>
      <w:lvlText w:val=""/>
      <w:lvlJc w:val="left"/>
      <w:pPr>
        <w:ind w:left="5419" w:hanging="360"/>
      </w:pPr>
      <w:rPr>
        <w:rFonts w:ascii="Symbol" w:hAnsi="Symbol" w:hint="default"/>
      </w:rPr>
    </w:lvl>
    <w:lvl w:ilvl="7" w:tplc="10090003" w:tentative="1">
      <w:start w:val="1"/>
      <w:numFmt w:val="bullet"/>
      <w:lvlText w:val="o"/>
      <w:lvlJc w:val="left"/>
      <w:pPr>
        <w:ind w:left="6139" w:hanging="360"/>
      </w:pPr>
      <w:rPr>
        <w:rFonts w:ascii="Courier New" w:hAnsi="Courier New" w:cs="Courier New" w:hint="default"/>
      </w:rPr>
    </w:lvl>
    <w:lvl w:ilvl="8" w:tplc="10090005" w:tentative="1">
      <w:start w:val="1"/>
      <w:numFmt w:val="bullet"/>
      <w:lvlText w:val=""/>
      <w:lvlJc w:val="left"/>
      <w:pPr>
        <w:ind w:left="6859" w:hanging="360"/>
      </w:pPr>
      <w:rPr>
        <w:rFonts w:ascii="Wingdings" w:hAnsi="Wingdings" w:hint="default"/>
      </w:rPr>
    </w:lvl>
  </w:abstractNum>
  <w:abstractNum w:abstractNumId="29">
    <w:nsid w:val="675577C4"/>
    <w:multiLevelType w:val="hybridMultilevel"/>
    <w:tmpl w:val="D1BEF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7B6591"/>
    <w:multiLevelType w:val="hybridMultilevel"/>
    <w:tmpl w:val="76A4D5F8"/>
    <w:lvl w:ilvl="0" w:tplc="10090001">
      <w:start w:val="1"/>
      <w:numFmt w:val="bullet"/>
      <w:lvlText w:val=""/>
      <w:lvlJc w:val="left"/>
      <w:pPr>
        <w:ind w:left="778" w:hanging="360"/>
      </w:pPr>
      <w:rPr>
        <w:rFonts w:ascii="Symbol" w:hAnsi="Symbol" w:hint="default"/>
      </w:rPr>
    </w:lvl>
    <w:lvl w:ilvl="1" w:tplc="10090003" w:tentative="1">
      <w:start w:val="1"/>
      <w:numFmt w:val="bullet"/>
      <w:lvlText w:val="o"/>
      <w:lvlJc w:val="left"/>
      <w:pPr>
        <w:ind w:left="1498" w:hanging="360"/>
      </w:pPr>
      <w:rPr>
        <w:rFonts w:ascii="Courier New" w:hAnsi="Courier New" w:cs="Courier New" w:hint="default"/>
      </w:rPr>
    </w:lvl>
    <w:lvl w:ilvl="2" w:tplc="10090005" w:tentative="1">
      <w:start w:val="1"/>
      <w:numFmt w:val="bullet"/>
      <w:lvlText w:val=""/>
      <w:lvlJc w:val="left"/>
      <w:pPr>
        <w:ind w:left="2218" w:hanging="360"/>
      </w:pPr>
      <w:rPr>
        <w:rFonts w:ascii="Wingdings" w:hAnsi="Wingdings" w:hint="default"/>
      </w:rPr>
    </w:lvl>
    <w:lvl w:ilvl="3" w:tplc="10090001" w:tentative="1">
      <w:start w:val="1"/>
      <w:numFmt w:val="bullet"/>
      <w:lvlText w:val=""/>
      <w:lvlJc w:val="left"/>
      <w:pPr>
        <w:ind w:left="2938" w:hanging="360"/>
      </w:pPr>
      <w:rPr>
        <w:rFonts w:ascii="Symbol" w:hAnsi="Symbol" w:hint="default"/>
      </w:rPr>
    </w:lvl>
    <w:lvl w:ilvl="4" w:tplc="10090003" w:tentative="1">
      <w:start w:val="1"/>
      <w:numFmt w:val="bullet"/>
      <w:lvlText w:val="o"/>
      <w:lvlJc w:val="left"/>
      <w:pPr>
        <w:ind w:left="3658" w:hanging="360"/>
      </w:pPr>
      <w:rPr>
        <w:rFonts w:ascii="Courier New" w:hAnsi="Courier New" w:cs="Courier New" w:hint="default"/>
      </w:rPr>
    </w:lvl>
    <w:lvl w:ilvl="5" w:tplc="10090005" w:tentative="1">
      <w:start w:val="1"/>
      <w:numFmt w:val="bullet"/>
      <w:lvlText w:val=""/>
      <w:lvlJc w:val="left"/>
      <w:pPr>
        <w:ind w:left="4378" w:hanging="360"/>
      </w:pPr>
      <w:rPr>
        <w:rFonts w:ascii="Wingdings" w:hAnsi="Wingdings" w:hint="default"/>
      </w:rPr>
    </w:lvl>
    <w:lvl w:ilvl="6" w:tplc="10090001" w:tentative="1">
      <w:start w:val="1"/>
      <w:numFmt w:val="bullet"/>
      <w:lvlText w:val=""/>
      <w:lvlJc w:val="left"/>
      <w:pPr>
        <w:ind w:left="5098" w:hanging="360"/>
      </w:pPr>
      <w:rPr>
        <w:rFonts w:ascii="Symbol" w:hAnsi="Symbol" w:hint="default"/>
      </w:rPr>
    </w:lvl>
    <w:lvl w:ilvl="7" w:tplc="10090003" w:tentative="1">
      <w:start w:val="1"/>
      <w:numFmt w:val="bullet"/>
      <w:lvlText w:val="o"/>
      <w:lvlJc w:val="left"/>
      <w:pPr>
        <w:ind w:left="5818" w:hanging="360"/>
      </w:pPr>
      <w:rPr>
        <w:rFonts w:ascii="Courier New" w:hAnsi="Courier New" w:cs="Courier New" w:hint="default"/>
      </w:rPr>
    </w:lvl>
    <w:lvl w:ilvl="8" w:tplc="10090005" w:tentative="1">
      <w:start w:val="1"/>
      <w:numFmt w:val="bullet"/>
      <w:lvlText w:val=""/>
      <w:lvlJc w:val="left"/>
      <w:pPr>
        <w:ind w:left="6538" w:hanging="360"/>
      </w:pPr>
      <w:rPr>
        <w:rFonts w:ascii="Wingdings" w:hAnsi="Wingdings" w:hint="default"/>
      </w:rPr>
    </w:lvl>
  </w:abstractNum>
  <w:abstractNum w:abstractNumId="31">
    <w:nsid w:val="78F105B4"/>
    <w:multiLevelType w:val="hybridMultilevel"/>
    <w:tmpl w:val="1652C9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29"/>
  </w:num>
  <w:num w:numId="3">
    <w:abstractNumId w:val="5"/>
  </w:num>
  <w:num w:numId="4">
    <w:abstractNumId w:val="6"/>
  </w:num>
  <w:num w:numId="5">
    <w:abstractNumId w:val="1"/>
  </w:num>
  <w:num w:numId="6">
    <w:abstractNumId w:val="17"/>
  </w:num>
  <w:num w:numId="7">
    <w:abstractNumId w:val="22"/>
  </w:num>
  <w:num w:numId="8">
    <w:abstractNumId w:val="20"/>
  </w:num>
  <w:num w:numId="9">
    <w:abstractNumId w:val="26"/>
  </w:num>
  <w:num w:numId="10">
    <w:abstractNumId w:val="25"/>
  </w:num>
  <w:num w:numId="11">
    <w:abstractNumId w:val="11"/>
  </w:num>
  <w:num w:numId="12">
    <w:abstractNumId w:val="19"/>
  </w:num>
  <w:num w:numId="13">
    <w:abstractNumId w:val="8"/>
  </w:num>
  <w:num w:numId="14">
    <w:abstractNumId w:val="23"/>
  </w:num>
  <w:num w:numId="15">
    <w:abstractNumId w:val="18"/>
  </w:num>
  <w:num w:numId="16">
    <w:abstractNumId w:val="30"/>
  </w:num>
  <w:num w:numId="17">
    <w:abstractNumId w:val="10"/>
  </w:num>
  <w:num w:numId="18">
    <w:abstractNumId w:val="16"/>
  </w:num>
  <w:num w:numId="19">
    <w:abstractNumId w:val="4"/>
  </w:num>
  <w:num w:numId="20">
    <w:abstractNumId w:val="28"/>
  </w:num>
  <w:num w:numId="21">
    <w:abstractNumId w:val="27"/>
  </w:num>
  <w:num w:numId="22">
    <w:abstractNumId w:val="21"/>
  </w:num>
  <w:num w:numId="23">
    <w:abstractNumId w:val="14"/>
  </w:num>
  <w:num w:numId="24">
    <w:abstractNumId w:val="2"/>
  </w:num>
  <w:num w:numId="25">
    <w:abstractNumId w:val="0"/>
  </w:num>
  <w:num w:numId="26">
    <w:abstractNumId w:val="31"/>
  </w:num>
  <w:num w:numId="27">
    <w:abstractNumId w:val="13"/>
  </w:num>
  <w:num w:numId="28">
    <w:abstractNumId w:val="24"/>
  </w:num>
  <w:num w:numId="29">
    <w:abstractNumId w:val="7"/>
  </w:num>
  <w:num w:numId="30">
    <w:abstractNumId w:val="15"/>
  </w:num>
  <w:num w:numId="31">
    <w:abstractNumId w:val="3"/>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1BCD"/>
    <w:rsid w:val="00003983"/>
    <w:rsid w:val="00023745"/>
    <w:rsid w:val="00027AA2"/>
    <w:rsid w:val="00031387"/>
    <w:rsid w:val="00044466"/>
    <w:rsid w:val="00050D59"/>
    <w:rsid w:val="00052B02"/>
    <w:rsid w:val="000566F1"/>
    <w:rsid w:val="00056FDB"/>
    <w:rsid w:val="00062FD0"/>
    <w:rsid w:val="00065CB5"/>
    <w:rsid w:val="0009017A"/>
    <w:rsid w:val="00090A8F"/>
    <w:rsid w:val="000A0DFF"/>
    <w:rsid w:val="000A4B3B"/>
    <w:rsid w:val="000C2B16"/>
    <w:rsid w:val="000E16F4"/>
    <w:rsid w:val="001200DF"/>
    <w:rsid w:val="00122F7B"/>
    <w:rsid w:val="001270F5"/>
    <w:rsid w:val="00144271"/>
    <w:rsid w:val="00151C55"/>
    <w:rsid w:val="00154B92"/>
    <w:rsid w:val="001765F8"/>
    <w:rsid w:val="00184D91"/>
    <w:rsid w:val="00185E80"/>
    <w:rsid w:val="001B3BD5"/>
    <w:rsid w:val="001C6C51"/>
    <w:rsid w:val="001D0107"/>
    <w:rsid w:val="001E4533"/>
    <w:rsid w:val="001F1F9E"/>
    <w:rsid w:val="002173B4"/>
    <w:rsid w:val="00220F53"/>
    <w:rsid w:val="002223EE"/>
    <w:rsid w:val="00224255"/>
    <w:rsid w:val="00224EE9"/>
    <w:rsid w:val="00262B62"/>
    <w:rsid w:val="00262BC8"/>
    <w:rsid w:val="00283D6E"/>
    <w:rsid w:val="0029359F"/>
    <w:rsid w:val="00293E6E"/>
    <w:rsid w:val="002B65C9"/>
    <w:rsid w:val="0032168C"/>
    <w:rsid w:val="00335CF0"/>
    <w:rsid w:val="0034447B"/>
    <w:rsid w:val="003501A1"/>
    <w:rsid w:val="0035736B"/>
    <w:rsid w:val="00373C37"/>
    <w:rsid w:val="00384C0B"/>
    <w:rsid w:val="003970E2"/>
    <w:rsid w:val="003B0DFF"/>
    <w:rsid w:val="003D2E6C"/>
    <w:rsid w:val="003F2D44"/>
    <w:rsid w:val="003F599B"/>
    <w:rsid w:val="004160A1"/>
    <w:rsid w:val="00417CB1"/>
    <w:rsid w:val="00431A9D"/>
    <w:rsid w:val="004B0B27"/>
    <w:rsid w:val="004B1B24"/>
    <w:rsid w:val="004C7C07"/>
    <w:rsid w:val="004F47F1"/>
    <w:rsid w:val="00521164"/>
    <w:rsid w:val="00525497"/>
    <w:rsid w:val="0054453C"/>
    <w:rsid w:val="00565B9E"/>
    <w:rsid w:val="00586F43"/>
    <w:rsid w:val="005C4B03"/>
    <w:rsid w:val="005C4B33"/>
    <w:rsid w:val="005D3856"/>
    <w:rsid w:val="005E36C0"/>
    <w:rsid w:val="005F34E8"/>
    <w:rsid w:val="00607437"/>
    <w:rsid w:val="0062402A"/>
    <w:rsid w:val="00636E7C"/>
    <w:rsid w:val="00654EC6"/>
    <w:rsid w:val="0066692D"/>
    <w:rsid w:val="00674D16"/>
    <w:rsid w:val="00684F86"/>
    <w:rsid w:val="0069518E"/>
    <w:rsid w:val="00696E56"/>
    <w:rsid w:val="006A5001"/>
    <w:rsid w:val="006C11E2"/>
    <w:rsid w:val="006E289C"/>
    <w:rsid w:val="00702EB7"/>
    <w:rsid w:val="0070513B"/>
    <w:rsid w:val="00705F1C"/>
    <w:rsid w:val="007105E2"/>
    <w:rsid w:val="00773908"/>
    <w:rsid w:val="00782432"/>
    <w:rsid w:val="007A2F4B"/>
    <w:rsid w:val="007A4C21"/>
    <w:rsid w:val="007D6D51"/>
    <w:rsid w:val="007E376A"/>
    <w:rsid w:val="007E731F"/>
    <w:rsid w:val="007F1BCD"/>
    <w:rsid w:val="007F6F99"/>
    <w:rsid w:val="008061B3"/>
    <w:rsid w:val="00833C03"/>
    <w:rsid w:val="008613E1"/>
    <w:rsid w:val="008932E9"/>
    <w:rsid w:val="0089437C"/>
    <w:rsid w:val="008B0C5E"/>
    <w:rsid w:val="008D1E80"/>
    <w:rsid w:val="008D23E0"/>
    <w:rsid w:val="008D26E7"/>
    <w:rsid w:val="0090149E"/>
    <w:rsid w:val="00926718"/>
    <w:rsid w:val="00937742"/>
    <w:rsid w:val="00981DA4"/>
    <w:rsid w:val="009971E6"/>
    <w:rsid w:val="009978C9"/>
    <w:rsid w:val="009A05CB"/>
    <w:rsid w:val="009B198F"/>
    <w:rsid w:val="009C114D"/>
    <w:rsid w:val="009D5097"/>
    <w:rsid w:val="009F6F8C"/>
    <w:rsid w:val="009F7523"/>
    <w:rsid w:val="00A00674"/>
    <w:rsid w:val="00A04A5F"/>
    <w:rsid w:val="00A131C3"/>
    <w:rsid w:val="00A273CC"/>
    <w:rsid w:val="00A46D03"/>
    <w:rsid w:val="00A6483B"/>
    <w:rsid w:val="00A74E9C"/>
    <w:rsid w:val="00A8522B"/>
    <w:rsid w:val="00A94A51"/>
    <w:rsid w:val="00AA2085"/>
    <w:rsid w:val="00AA3732"/>
    <w:rsid w:val="00AA70DD"/>
    <w:rsid w:val="00AD1129"/>
    <w:rsid w:val="00AF3952"/>
    <w:rsid w:val="00B06C7C"/>
    <w:rsid w:val="00B17724"/>
    <w:rsid w:val="00B21D7A"/>
    <w:rsid w:val="00B5322C"/>
    <w:rsid w:val="00B869C3"/>
    <w:rsid w:val="00B92DCD"/>
    <w:rsid w:val="00BB22CC"/>
    <w:rsid w:val="00BC0EF7"/>
    <w:rsid w:val="00BC7EDB"/>
    <w:rsid w:val="00BF411B"/>
    <w:rsid w:val="00BF5DC0"/>
    <w:rsid w:val="00C048C5"/>
    <w:rsid w:val="00C3415A"/>
    <w:rsid w:val="00C44BBD"/>
    <w:rsid w:val="00C53153"/>
    <w:rsid w:val="00CB1663"/>
    <w:rsid w:val="00CB7FFB"/>
    <w:rsid w:val="00CD0813"/>
    <w:rsid w:val="00CD4F8B"/>
    <w:rsid w:val="00CD5A23"/>
    <w:rsid w:val="00CD612B"/>
    <w:rsid w:val="00D2489C"/>
    <w:rsid w:val="00D63F2A"/>
    <w:rsid w:val="00D65995"/>
    <w:rsid w:val="00D745F9"/>
    <w:rsid w:val="00D85A16"/>
    <w:rsid w:val="00DA16CF"/>
    <w:rsid w:val="00DF4B9E"/>
    <w:rsid w:val="00E11091"/>
    <w:rsid w:val="00E171E1"/>
    <w:rsid w:val="00E2137F"/>
    <w:rsid w:val="00E44F54"/>
    <w:rsid w:val="00E8614F"/>
    <w:rsid w:val="00E923F7"/>
    <w:rsid w:val="00E926FA"/>
    <w:rsid w:val="00E949B9"/>
    <w:rsid w:val="00EF3FE0"/>
    <w:rsid w:val="00EF4317"/>
    <w:rsid w:val="00F26D88"/>
    <w:rsid w:val="00F33FE3"/>
    <w:rsid w:val="00F4034B"/>
    <w:rsid w:val="00F90D56"/>
    <w:rsid w:val="00FD3387"/>
    <w:rsid w:val="00FD36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D1E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69518E"/>
    <w:pPr>
      <w:keepNext/>
      <w:widowControl w:val="0"/>
      <w:tabs>
        <w:tab w:val="left" w:pos="774"/>
        <w:tab w:val="left" w:pos="1062"/>
        <w:tab w:val="left" w:pos="1206"/>
        <w:tab w:val="left" w:pos="4086"/>
        <w:tab w:val="left" w:pos="4374"/>
        <w:tab w:val="left" w:pos="6102"/>
        <w:tab w:val="left" w:pos="6822"/>
      </w:tabs>
      <w:autoSpaceDE w:val="0"/>
      <w:autoSpaceDN w:val="0"/>
      <w:adjustRightInd w:val="0"/>
      <w:spacing w:after="0" w:line="360" w:lineRule="auto"/>
      <w:ind w:left="1" w:right="181"/>
      <w:jc w:val="both"/>
      <w:outlineLvl w:val="3"/>
    </w:pPr>
    <w:rPr>
      <w:rFonts w:ascii="Arial" w:eastAsia="Times New Roman" w:hAnsi="Arial" w:cs="Arial"/>
      <w:b/>
      <w:b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1B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BCD"/>
    <w:rPr>
      <w:rFonts w:ascii="Tahoma" w:hAnsi="Tahoma" w:cs="Tahoma"/>
      <w:sz w:val="16"/>
      <w:szCs w:val="16"/>
    </w:rPr>
  </w:style>
  <w:style w:type="paragraph" w:styleId="Header">
    <w:name w:val="header"/>
    <w:basedOn w:val="Normal"/>
    <w:link w:val="HeaderChar"/>
    <w:uiPriority w:val="99"/>
    <w:semiHidden/>
    <w:unhideWhenUsed/>
    <w:rsid w:val="00E923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23F7"/>
  </w:style>
  <w:style w:type="paragraph" w:styleId="Footer">
    <w:name w:val="footer"/>
    <w:basedOn w:val="Normal"/>
    <w:link w:val="FooterChar"/>
    <w:uiPriority w:val="99"/>
    <w:unhideWhenUsed/>
    <w:rsid w:val="00E923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3F7"/>
  </w:style>
  <w:style w:type="table" w:styleId="TableGrid">
    <w:name w:val="Table Grid"/>
    <w:basedOn w:val="TableNormal"/>
    <w:uiPriority w:val="59"/>
    <w:rsid w:val="00E923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rsid w:val="0069518E"/>
    <w:rPr>
      <w:rFonts w:ascii="Arial" w:eastAsia="Times New Roman" w:hAnsi="Arial" w:cs="Arial"/>
      <w:b/>
      <w:bCs/>
      <w:szCs w:val="20"/>
      <w:lang w:val="en-GB"/>
    </w:rPr>
  </w:style>
  <w:style w:type="paragraph" w:styleId="HTMLPreformatted">
    <w:name w:val="HTML Preformatted"/>
    <w:basedOn w:val="Normal"/>
    <w:link w:val="HTMLPreformattedChar"/>
    <w:rsid w:val="00AA7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PreformattedChar">
    <w:name w:val="HTML Preformatted Char"/>
    <w:basedOn w:val="DefaultParagraphFont"/>
    <w:link w:val="HTMLPreformatted"/>
    <w:rsid w:val="00AA70DD"/>
    <w:rPr>
      <w:rFonts w:ascii="Courier New" w:eastAsia="Courier New" w:hAnsi="Courier New" w:cs="Times New Roman"/>
      <w:sz w:val="20"/>
      <w:szCs w:val="20"/>
      <w:lang w:val="en-CA"/>
    </w:rPr>
  </w:style>
  <w:style w:type="paragraph" w:styleId="ListParagraph">
    <w:name w:val="List Paragraph"/>
    <w:basedOn w:val="Normal"/>
    <w:uiPriority w:val="99"/>
    <w:qFormat/>
    <w:rsid w:val="00AA70DD"/>
    <w:pPr>
      <w:ind w:left="720"/>
      <w:contextualSpacing/>
    </w:pPr>
  </w:style>
  <w:style w:type="character" w:customStyle="1" w:styleId="Heading2Char">
    <w:name w:val="Heading 2 Char"/>
    <w:basedOn w:val="DefaultParagraphFont"/>
    <w:link w:val="Heading2"/>
    <w:uiPriority w:val="9"/>
    <w:rsid w:val="008D1E8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73908"/>
    <w:rPr>
      <w:color w:val="0000FF" w:themeColor="hyperlink"/>
      <w:u w:val="single"/>
    </w:rPr>
  </w:style>
  <w:style w:type="character" w:styleId="FollowedHyperlink">
    <w:name w:val="FollowedHyperlink"/>
    <w:basedOn w:val="DefaultParagraphFont"/>
    <w:uiPriority w:val="99"/>
    <w:semiHidden/>
    <w:unhideWhenUsed/>
    <w:rsid w:val="007A4C21"/>
    <w:rPr>
      <w:color w:val="800080" w:themeColor="followedHyperlink"/>
      <w:u w:val="single"/>
    </w:rPr>
  </w:style>
  <w:style w:type="paragraph" w:customStyle="1" w:styleId="1">
    <w:name w:val="1"/>
    <w:aliases w:val=" 2, 3"/>
    <w:basedOn w:val="Normal"/>
    <w:rsid w:val="00782432"/>
    <w:pPr>
      <w:widowControl w:val="0"/>
      <w:spacing w:after="0" w:line="240" w:lineRule="auto"/>
    </w:pPr>
    <w:rPr>
      <w:rFonts w:ascii="Times New Roman" w:eastAsia="Times New Roman" w:hAnsi="Times New Roman" w:cs="Times New Roman"/>
      <w:sz w:val="24"/>
      <w:szCs w:val="20"/>
      <w:lang w:val="en-US" w:eastAsia="en-US"/>
    </w:rPr>
  </w:style>
  <w:style w:type="paragraph" w:styleId="NoSpacing">
    <w:name w:val="No Spacing"/>
    <w:link w:val="NoSpacingChar"/>
    <w:uiPriority w:val="1"/>
    <w:qFormat/>
    <w:rsid w:val="00A04A5F"/>
    <w:pPr>
      <w:spacing w:after="0" w:line="240" w:lineRule="auto"/>
    </w:pPr>
    <w:rPr>
      <w:rFonts w:ascii="Calibri" w:eastAsia="Times New Roman" w:hAnsi="Calibri" w:cs="Times New Roman"/>
      <w:lang w:val="en-US" w:eastAsia="en-US"/>
    </w:rPr>
  </w:style>
  <w:style w:type="character" w:customStyle="1" w:styleId="NoSpacingChar">
    <w:name w:val="No Spacing Char"/>
    <w:link w:val="NoSpacing"/>
    <w:uiPriority w:val="1"/>
    <w:rsid w:val="00A04A5F"/>
    <w:rPr>
      <w:rFonts w:ascii="Calibri" w:eastAsia="Times New Roman" w:hAnsi="Calibri" w:cs="Times New Roman"/>
      <w:lang w:val="en-US" w:eastAsia="en-US"/>
    </w:rPr>
  </w:style>
  <w:style w:type="paragraph" w:styleId="NormalWeb">
    <w:name w:val="Normal (Web)"/>
    <w:basedOn w:val="Normal"/>
    <w:uiPriority w:val="99"/>
    <w:semiHidden/>
    <w:unhideWhenUsed/>
    <w:rsid w:val="00062FD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62FD0"/>
    <w:rPr>
      <w:i/>
      <w:iCs/>
    </w:rPr>
  </w:style>
  <w:style w:type="paragraph" w:customStyle="1" w:styleId="Default">
    <w:name w:val="Default"/>
    <w:rsid w:val="00224255"/>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D1E8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69518E"/>
    <w:pPr>
      <w:keepNext/>
      <w:widowControl w:val="0"/>
      <w:tabs>
        <w:tab w:val="left" w:pos="774"/>
        <w:tab w:val="left" w:pos="1062"/>
        <w:tab w:val="left" w:pos="1206"/>
        <w:tab w:val="left" w:pos="4086"/>
        <w:tab w:val="left" w:pos="4374"/>
        <w:tab w:val="left" w:pos="6102"/>
        <w:tab w:val="left" w:pos="6822"/>
      </w:tabs>
      <w:autoSpaceDE w:val="0"/>
      <w:autoSpaceDN w:val="0"/>
      <w:adjustRightInd w:val="0"/>
      <w:spacing w:after="0" w:line="360" w:lineRule="auto"/>
      <w:ind w:left="1" w:right="181"/>
      <w:jc w:val="both"/>
      <w:outlineLvl w:val="3"/>
    </w:pPr>
    <w:rPr>
      <w:rFonts w:ascii="Arial" w:eastAsia="Times New Roman" w:hAnsi="Arial" w:cs="Arial"/>
      <w:b/>
      <w:bCs/>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1B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BCD"/>
    <w:rPr>
      <w:rFonts w:ascii="Tahoma" w:hAnsi="Tahoma" w:cs="Tahoma"/>
      <w:sz w:val="16"/>
      <w:szCs w:val="16"/>
    </w:rPr>
  </w:style>
  <w:style w:type="paragraph" w:styleId="Header">
    <w:name w:val="header"/>
    <w:basedOn w:val="Normal"/>
    <w:link w:val="HeaderChar"/>
    <w:uiPriority w:val="99"/>
    <w:semiHidden/>
    <w:unhideWhenUsed/>
    <w:rsid w:val="00E923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23F7"/>
  </w:style>
  <w:style w:type="paragraph" w:styleId="Footer">
    <w:name w:val="footer"/>
    <w:basedOn w:val="Normal"/>
    <w:link w:val="FooterChar"/>
    <w:uiPriority w:val="99"/>
    <w:unhideWhenUsed/>
    <w:rsid w:val="00E923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23F7"/>
  </w:style>
  <w:style w:type="table" w:styleId="TableGrid">
    <w:name w:val="Table Grid"/>
    <w:basedOn w:val="TableNormal"/>
    <w:uiPriority w:val="59"/>
    <w:rsid w:val="00E923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rsid w:val="0069518E"/>
    <w:rPr>
      <w:rFonts w:ascii="Arial" w:eastAsia="Times New Roman" w:hAnsi="Arial" w:cs="Arial"/>
      <w:b/>
      <w:bCs/>
      <w:szCs w:val="20"/>
      <w:lang w:val="en-GB"/>
    </w:rPr>
  </w:style>
  <w:style w:type="paragraph" w:styleId="HTMLPreformatted">
    <w:name w:val="HTML Preformatted"/>
    <w:basedOn w:val="Normal"/>
    <w:link w:val="HTMLPreformattedChar"/>
    <w:rsid w:val="00AA7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PreformattedChar">
    <w:name w:val="HTML Preformatted Char"/>
    <w:basedOn w:val="DefaultParagraphFont"/>
    <w:link w:val="HTMLPreformatted"/>
    <w:rsid w:val="00AA70DD"/>
    <w:rPr>
      <w:rFonts w:ascii="Courier New" w:eastAsia="Courier New" w:hAnsi="Courier New" w:cs="Times New Roman"/>
      <w:sz w:val="20"/>
      <w:szCs w:val="20"/>
      <w:lang w:val="en-CA"/>
    </w:rPr>
  </w:style>
  <w:style w:type="paragraph" w:styleId="ListParagraph">
    <w:name w:val="List Paragraph"/>
    <w:basedOn w:val="Normal"/>
    <w:uiPriority w:val="99"/>
    <w:qFormat/>
    <w:rsid w:val="00AA70DD"/>
    <w:pPr>
      <w:ind w:left="720"/>
      <w:contextualSpacing/>
    </w:pPr>
  </w:style>
  <w:style w:type="character" w:customStyle="1" w:styleId="Heading2Char">
    <w:name w:val="Heading 2 Char"/>
    <w:basedOn w:val="DefaultParagraphFont"/>
    <w:link w:val="Heading2"/>
    <w:uiPriority w:val="9"/>
    <w:rsid w:val="008D1E80"/>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73908"/>
    <w:rPr>
      <w:color w:val="0000FF" w:themeColor="hyperlink"/>
      <w:u w:val="single"/>
    </w:rPr>
  </w:style>
  <w:style w:type="character" w:styleId="FollowedHyperlink">
    <w:name w:val="FollowedHyperlink"/>
    <w:basedOn w:val="DefaultParagraphFont"/>
    <w:uiPriority w:val="99"/>
    <w:semiHidden/>
    <w:unhideWhenUsed/>
    <w:rsid w:val="007A4C21"/>
    <w:rPr>
      <w:color w:val="800080" w:themeColor="followedHyperlink"/>
      <w:u w:val="single"/>
    </w:rPr>
  </w:style>
  <w:style w:type="paragraph" w:customStyle="1" w:styleId="1">
    <w:name w:val="1"/>
    <w:aliases w:val=" 2, 3"/>
    <w:basedOn w:val="Normal"/>
    <w:rsid w:val="00782432"/>
    <w:pPr>
      <w:widowControl w:val="0"/>
      <w:spacing w:after="0" w:line="240" w:lineRule="auto"/>
    </w:pPr>
    <w:rPr>
      <w:rFonts w:ascii="Times New Roman" w:eastAsia="Times New Roman" w:hAnsi="Times New Roman" w:cs="Times New Roman"/>
      <w:sz w:val="24"/>
      <w:szCs w:val="20"/>
      <w:lang w:val="en-US" w:eastAsia="en-US"/>
    </w:rPr>
  </w:style>
  <w:style w:type="paragraph" w:styleId="NoSpacing">
    <w:name w:val="No Spacing"/>
    <w:link w:val="NoSpacingChar"/>
    <w:uiPriority w:val="1"/>
    <w:qFormat/>
    <w:rsid w:val="00A04A5F"/>
    <w:pPr>
      <w:spacing w:after="0" w:line="240" w:lineRule="auto"/>
    </w:pPr>
    <w:rPr>
      <w:rFonts w:ascii="Calibri" w:eastAsia="Times New Roman" w:hAnsi="Calibri" w:cs="Times New Roman"/>
      <w:lang w:val="en-US" w:eastAsia="en-US"/>
    </w:rPr>
  </w:style>
  <w:style w:type="character" w:customStyle="1" w:styleId="NoSpacingChar">
    <w:name w:val="No Spacing Char"/>
    <w:link w:val="NoSpacing"/>
    <w:uiPriority w:val="1"/>
    <w:rsid w:val="00A04A5F"/>
    <w:rPr>
      <w:rFonts w:ascii="Calibri" w:eastAsia="Times New Roman" w:hAnsi="Calibri" w:cs="Times New Roman"/>
      <w:lang w:val="en-US" w:eastAsia="en-US"/>
    </w:rPr>
  </w:style>
  <w:style w:type="paragraph" w:styleId="NormalWeb">
    <w:name w:val="Normal (Web)"/>
    <w:basedOn w:val="Normal"/>
    <w:uiPriority w:val="99"/>
    <w:semiHidden/>
    <w:unhideWhenUsed/>
    <w:rsid w:val="00062FD0"/>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62FD0"/>
    <w:rPr>
      <w:i/>
      <w:iCs/>
    </w:rPr>
  </w:style>
  <w:style w:type="paragraph" w:customStyle="1" w:styleId="Default">
    <w:name w:val="Default"/>
    <w:rsid w:val="00224255"/>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483238">
      <w:bodyDiv w:val="1"/>
      <w:marLeft w:val="0"/>
      <w:marRight w:val="0"/>
      <w:marTop w:val="0"/>
      <w:marBottom w:val="0"/>
      <w:divBdr>
        <w:top w:val="none" w:sz="0" w:space="0" w:color="auto"/>
        <w:left w:val="none" w:sz="0" w:space="0" w:color="auto"/>
        <w:bottom w:val="none" w:sz="0" w:space="0" w:color="auto"/>
        <w:right w:val="none" w:sz="0" w:space="0" w:color="auto"/>
      </w:divBdr>
      <w:divsChild>
        <w:div w:id="1167132363">
          <w:marLeft w:val="0"/>
          <w:marRight w:val="0"/>
          <w:marTop w:val="0"/>
          <w:marBottom w:val="0"/>
          <w:divBdr>
            <w:top w:val="none" w:sz="0" w:space="0" w:color="auto"/>
            <w:left w:val="none" w:sz="0" w:space="0" w:color="auto"/>
            <w:bottom w:val="none" w:sz="0" w:space="0" w:color="auto"/>
            <w:right w:val="none" w:sz="0" w:space="0" w:color="auto"/>
          </w:divBdr>
          <w:divsChild>
            <w:div w:id="1739399816">
              <w:marLeft w:val="0"/>
              <w:marRight w:val="0"/>
              <w:marTop w:val="0"/>
              <w:marBottom w:val="0"/>
              <w:divBdr>
                <w:top w:val="none" w:sz="0" w:space="0" w:color="auto"/>
                <w:left w:val="none" w:sz="0" w:space="0" w:color="auto"/>
                <w:bottom w:val="none" w:sz="0" w:space="0" w:color="auto"/>
                <w:right w:val="none" w:sz="0" w:space="0" w:color="auto"/>
              </w:divBdr>
              <w:divsChild>
                <w:div w:id="591671582">
                  <w:marLeft w:val="0"/>
                  <w:marRight w:val="0"/>
                  <w:marTop w:val="0"/>
                  <w:marBottom w:val="0"/>
                  <w:divBdr>
                    <w:top w:val="none" w:sz="0" w:space="0" w:color="auto"/>
                    <w:left w:val="none" w:sz="0" w:space="0" w:color="auto"/>
                    <w:bottom w:val="none" w:sz="0" w:space="0" w:color="auto"/>
                    <w:right w:val="none" w:sz="0" w:space="0" w:color="auto"/>
                  </w:divBdr>
                  <w:divsChild>
                    <w:div w:id="878979015">
                      <w:marLeft w:val="0"/>
                      <w:marRight w:val="0"/>
                      <w:marTop w:val="0"/>
                      <w:marBottom w:val="0"/>
                      <w:divBdr>
                        <w:top w:val="none" w:sz="0" w:space="0" w:color="auto"/>
                        <w:left w:val="none" w:sz="0" w:space="0" w:color="auto"/>
                        <w:bottom w:val="none" w:sz="0" w:space="0" w:color="auto"/>
                        <w:right w:val="none" w:sz="0" w:space="0" w:color="auto"/>
                      </w:divBdr>
                      <w:divsChild>
                        <w:div w:id="338390138">
                          <w:marLeft w:val="0"/>
                          <w:marRight w:val="0"/>
                          <w:marTop w:val="0"/>
                          <w:marBottom w:val="0"/>
                          <w:divBdr>
                            <w:top w:val="none" w:sz="0" w:space="0" w:color="auto"/>
                            <w:left w:val="none" w:sz="0" w:space="0" w:color="auto"/>
                            <w:bottom w:val="none" w:sz="0" w:space="0" w:color="auto"/>
                            <w:right w:val="none" w:sz="0" w:space="0" w:color="auto"/>
                          </w:divBdr>
                          <w:divsChild>
                            <w:div w:id="1933202140">
                              <w:marLeft w:val="0"/>
                              <w:marRight w:val="0"/>
                              <w:marTop w:val="0"/>
                              <w:marBottom w:val="75"/>
                              <w:divBdr>
                                <w:top w:val="none" w:sz="0" w:space="0" w:color="auto"/>
                                <w:left w:val="none" w:sz="0" w:space="0" w:color="auto"/>
                                <w:bottom w:val="none" w:sz="0" w:space="0" w:color="auto"/>
                                <w:right w:val="none" w:sz="0" w:space="0" w:color="auto"/>
                              </w:divBdr>
                              <w:divsChild>
                                <w:div w:id="1799060592">
                                  <w:marLeft w:val="0"/>
                                  <w:marRight w:val="0"/>
                                  <w:marTop w:val="0"/>
                                  <w:marBottom w:val="0"/>
                                  <w:divBdr>
                                    <w:top w:val="none" w:sz="0" w:space="0" w:color="auto"/>
                                    <w:left w:val="none" w:sz="0" w:space="0" w:color="auto"/>
                                    <w:bottom w:val="none" w:sz="0" w:space="0" w:color="auto"/>
                                    <w:right w:val="none" w:sz="0" w:space="0" w:color="auto"/>
                                  </w:divBdr>
                                  <w:divsChild>
                                    <w:div w:id="1645625616">
                                      <w:marLeft w:val="720"/>
                                      <w:marRight w:val="0"/>
                                      <w:marTop w:val="0"/>
                                      <w:marBottom w:val="0"/>
                                      <w:divBdr>
                                        <w:top w:val="none" w:sz="0" w:space="0" w:color="auto"/>
                                        <w:left w:val="none" w:sz="0" w:space="0" w:color="auto"/>
                                        <w:bottom w:val="none" w:sz="0" w:space="0" w:color="auto"/>
                                        <w:right w:val="none" w:sz="0" w:space="0" w:color="auto"/>
                                      </w:divBdr>
                                    </w:div>
                                    <w:div w:id="569850891">
                                      <w:marLeft w:val="720"/>
                                      <w:marRight w:val="0"/>
                                      <w:marTop w:val="0"/>
                                      <w:marBottom w:val="0"/>
                                      <w:divBdr>
                                        <w:top w:val="none" w:sz="0" w:space="0" w:color="auto"/>
                                        <w:left w:val="none" w:sz="0" w:space="0" w:color="auto"/>
                                        <w:bottom w:val="none" w:sz="0" w:space="0" w:color="auto"/>
                                        <w:right w:val="none" w:sz="0" w:space="0" w:color="auto"/>
                                      </w:divBdr>
                                    </w:div>
                                    <w:div w:id="374160876">
                                      <w:marLeft w:val="720"/>
                                      <w:marRight w:val="0"/>
                                      <w:marTop w:val="0"/>
                                      <w:marBottom w:val="0"/>
                                      <w:divBdr>
                                        <w:top w:val="none" w:sz="0" w:space="0" w:color="auto"/>
                                        <w:left w:val="none" w:sz="0" w:space="0" w:color="auto"/>
                                        <w:bottom w:val="none" w:sz="0" w:space="0" w:color="auto"/>
                                        <w:right w:val="none" w:sz="0" w:space="0" w:color="auto"/>
                                      </w:divBdr>
                                    </w:div>
                                    <w:div w:id="338234979">
                                      <w:marLeft w:val="720"/>
                                      <w:marRight w:val="0"/>
                                      <w:marTop w:val="0"/>
                                      <w:marBottom w:val="0"/>
                                      <w:divBdr>
                                        <w:top w:val="none" w:sz="0" w:space="0" w:color="auto"/>
                                        <w:left w:val="none" w:sz="0" w:space="0" w:color="auto"/>
                                        <w:bottom w:val="none" w:sz="0" w:space="0" w:color="auto"/>
                                        <w:right w:val="none" w:sz="0" w:space="0" w:color="auto"/>
                                      </w:divBdr>
                                    </w:div>
                                    <w:div w:id="1808084912">
                                      <w:marLeft w:val="720"/>
                                      <w:marRight w:val="0"/>
                                      <w:marTop w:val="0"/>
                                      <w:marBottom w:val="0"/>
                                      <w:divBdr>
                                        <w:top w:val="none" w:sz="0" w:space="0" w:color="auto"/>
                                        <w:left w:val="none" w:sz="0" w:space="0" w:color="auto"/>
                                        <w:bottom w:val="none" w:sz="0" w:space="0" w:color="auto"/>
                                        <w:right w:val="none" w:sz="0" w:space="0" w:color="auto"/>
                                      </w:divBdr>
                                    </w:div>
                                    <w:div w:id="165482397">
                                      <w:marLeft w:val="720"/>
                                      <w:marRight w:val="0"/>
                                      <w:marTop w:val="0"/>
                                      <w:marBottom w:val="0"/>
                                      <w:divBdr>
                                        <w:top w:val="none" w:sz="0" w:space="0" w:color="auto"/>
                                        <w:left w:val="none" w:sz="0" w:space="0" w:color="auto"/>
                                        <w:bottom w:val="none" w:sz="0" w:space="0" w:color="auto"/>
                                        <w:right w:val="none" w:sz="0" w:space="0" w:color="auto"/>
                                      </w:divBdr>
                                    </w:div>
                                    <w:div w:id="184253292">
                                      <w:marLeft w:val="720"/>
                                      <w:marRight w:val="0"/>
                                      <w:marTop w:val="0"/>
                                      <w:marBottom w:val="0"/>
                                      <w:divBdr>
                                        <w:top w:val="none" w:sz="0" w:space="0" w:color="auto"/>
                                        <w:left w:val="none" w:sz="0" w:space="0" w:color="auto"/>
                                        <w:bottom w:val="none" w:sz="0" w:space="0" w:color="auto"/>
                                        <w:right w:val="none" w:sz="0" w:space="0" w:color="auto"/>
                                      </w:divBdr>
                                    </w:div>
                                    <w:div w:id="60835752">
                                      <w:marLeft w:val="720"/>
                                      <w:marRight w:val="0"/>
                                      <w:marTop w:val="0"/>
                                      <w:marBottom w:val="0"/>
                                      <w:divBdr>
                                        <w:top w:val="none" w:sz="0" w:space="0" w:color="auto"/>
                                        <w:left w:val="none" w:sz="0" w:space="0" w:color="auto"/>
                                        <w:bottom w:val="none" w:sz="0" w:space="0" w:color="auto"/>
                                        <w:right w:val="none" w:sz="0" w:space="0" w:color="auto"/>
                                      </w:divBdr>
                                    </w:div>
                                    <w:div w:id="588584208">
                                      <w:marLeft w:val="720"/>
                                      <w:marRight w:val="0"/>
                                      <w:marTop w:val="0"/>
                                      <w:marBottom w:val="0"/>
                                      <w:divBdr>
                                        <w:top w:val="none" w:sz="0" w:space="0" w:color="auto"/>
                                        <w:left w:val="none" w:sz="0" w:space="0" w:color="auto"/>
                                        <w:bottom w:val="none" w:sz="0" w:space="0" w:color="auto"/>
                                        <w:right w:val="none" w:sz="0" w:space="0" w:color="auto"/>
                                      </w:divBdr>
                                    </w:div>
                                    <w:div w:id="23936797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425165">
      <w:bodyDiv w:val="1"/>
      <w:marLeft w:val="0"/>
      <w:marRight w:val="0"/>
      <w:marTop w:val="0"/>
      <w:marBottom w:val="0"/>
      <w:divBdr>
        <w:top w:val="none" w:sz="0" w:space="0" w:color="auto"/>
        <w:left w:val="none" w:sz="0" w:space="0" w:color="auto"/>
        <w:bottom w:val="none" w:sz="0" w:space="0" w:color="auto"/>
        <w:right w:val="none" w:sz="0" w:space="0" w:color="auto"/>
      </w:divBdr>
    </w:div>
    <w:div w:id="1983852057">
      <w:bodyDiv w:val="1"/>
      <w:marLeft w:val="0"/>
      <w:marRight w:val="0"/>
      <w:marTop w:val="0"/>
      <w:marBottom w:val="0"/>
      <w:divBdr>
        <w:top w:val="none" w:sz="0" w:space="0" w:color="auto"/>
        <w:left w:val="none" w:sz="0" w:space="0" w:color="auto"/>
        <w:bottom w:val="none" w:sz="0" w:space="0" w:color="auto"/>
        <w:right w:val="none" w:sz="0" w:space="0" w:color="auto"/>
      </w:divBdr>
      <w:divsChild>
        <w:div w:id="1991860657">
          <w:marLeft w:val="0"/>
          <w:marRight w:val="0"/>
          <w:marTop w:val="0"/>
          <w:marBottom w:val="0"/>
          <w:divBdr>
            <w:top w:val="none" w:sz="0" w:space="0" w:color="auto"/>
            <w:left w:val="none" w:sz="0" w:space="0" w:color="auto"/>
            <w:bottom w:val="none" w:sz="0" w:space="0" w:color="auto"/>
            <w:right w:val="none" w:sz="0" w:space="0" w:color="auto"/>
          </w:divBdr>
          <w:divsChild>
            <w:div w:id="2074312269">
              <w:marLeft w:val="0"/>
              <w:marRight w:val="0"/>
              <w:marTop w:val="0"/>
              <w:marBottom w:val="0"/>
              <w:divBdr>
                <w:top w:val="none" w:sz="0" w:space="0" w:color="auto"/>
                <w:left w:val="none" w:sz="0" w:space="0" w:color="auto"/>
                <w:bottom w:val="none" w:sz="0" w:space="0" w:color="auto"/>
                <w:right w:val="none" w:sz="0" w:space="0" w:color="auto"/>
              </w:divBdr>
              <w:divsChild>
                <w:div w:id="2105104677">
                  <w:marLeft w:val="0"/>
                  <w:marRight w:val="0"/>
                  <w:marTop w:val="0"/>
                  <w:marBottom w:val="0"/>
                  <w:divBdr>
                    <w:top w:val="none" w:sz="0" w:space="0" w:color="auto"/>
                    <w:left w:val="none" w:sz="0" w:space="0" w:color="auto"/>
                    <w:bottom w:val="none" w:sz="0" w:space="0" w:color="auto"/>
                    <w:right w:val="none" w:sz="0" w:space="0" w:color="auto"/>
                  </w:divBdr>
                  <w:divsChild>
                    <w:div w:id="2143842055">
                      <w:marLeft w:val="0"/>
                      <w:marRight w:val="0"/>
                      <w:marTop w:val="0"/>
                      <w:marBottom w:val="0"/>
                      <w:divBdr>
                        <w:top w:val="none" w:sz="0" w:space="0" w:color="auto"/>
                        <w:left w:val="none" w:sz="0" w:space="0" w:color="auto"/>
                        <w:bottom w:val="none" w:sz="0" w:space="0" w:color="auto"/>
                        <w:right w:val="none" w:sz="0" w:space="0" w:color="auto"/>
                      </w:divBdr>
                      <w:divsChild>
                        <w:div w:id="1682657182">
                          <w:marLeft w:val="0"/>
                          <w:marRight w:val="0"/>
                          <w:marTop w:val="0"/>
                          <w:marBottom w:val="0"/>
                          <w:divBdr>
                            <w:top w:val="none" w:sz="0" w:space="0" w:color="auto"/>
                            <w:left w:val="none" w:sz="0" w:space="0" w:color="auto"/>
                            <w:bottom w:val="none" w:sz="0" w:space="0" w:color="auto"/>
                            <w:right w:val="none" w:sz="0" w:space="0" w:color="auto"/>
                          </w:divBdr>
                          <w:divsChild>
                            <w:div w:id="620724106">
                              <w:marLeft w:val="0"/>
                              <w:marRight w:val="0"/>
                              <w:marTop w:val="0"/>
                              <w:marBottom w:val="75"/>
                              <w:divBdr>
                                <w:top w:val="none" w:sz="0" w:space="0" w:color="auto"/>
                                <w:left w:val="none" w:sz="0" w:space="0" w:color="auto"/>
                                <w:bottom w:val="none" w:sz="0" w:space="0" w:color="auto"/>
                                <w:right w:val="none" w:sz="0" w:space="0" w:color="auto"/>
                              </w:divBdr>
                              <w:divsChild>
                                <w:div w:id="181668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llegeoftrades.ca"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governance@collegeoftrades.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cruitment" ma:contentTypeID="0x01010073E10DCE3C77F643BE51083964A786980027A2DD2F4F42CA45861345023918DEBD" ma:contentTypeVersion="14" ma:contentTypeDescription="" ma:contentTypeScope="" ma:versionID="8db55bf3329dc984c38c4749c2cdd02b">
  <xsd:schema xmlns:xsd="http://www.w3.org/2001/XMLSchema" xmlns:xs="http://www.w3.org/2001/XMLSchema" xmlns:p="http://schemas.microsoft.com/office/2006/metadata/properties" xmlns:ns2="6dede1e2-eff6-46ef-82b9-4949b2c7b391" xmlns:ns3="3d52ba73-a30b-4644-bd3e-d84ffac48fc5" targetNamespace="http://schemas.microsoft.com/office/2006/metadata/properties" ma:root="true" ma:fieldsID="2d9322c6ca41749f2fe6226fced94e28" ns2:_="" ns3:_="">
    <xsd:import namespace="6dede1e2-eff6-46ef-82b9-4949b2c7b391"/>
    <xsd:import namespace="3d52ba73-a30b-4644-bd3e-d84ffac48fc5"/>
    <xsd:element name="properties">
      <xsd:complexType>
        <xsd:sequence>
          <xsd:element name="documentManagement">
            <xsd:complexType>
              <xsd:all>
                <xsd:element ref="ns2:Project_x0023_"/>
                <xsd:element ref="ns2:File_x0020_Type0"/>
                <xsd:element ref="ns2:Contents_x002d_Interim_x0020_Staffing"/>
                <xsd:element ref="ns3:Client" minOccurs="0"/>
                <xsd:element ref="ns2:Branch" minOccurs="0"/>
                <xsd:element ref="ns2:Keyw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e1e2-eff6-46ef-82b9-4949b2c7b391" elementFormDefault="qualified">
    <xsd:import namespace="http://schemas.microsoft.com/office/2006/documentManagement/types"/>
    <xsd:import namespace="http://schemas.microsoft.com/office/infopath/2007/PartnerControls"/>
    <xsd:element name="Project_x0023_" ma:index="2" ma:displayName="Project#" ma:decimals="0" ma:indexed="true" ma:internalName="Project_x0023_" ma:readOnly="false" ma:percentage="FALSE">
      <xsd:simpleType>
        <xsd:restriction base="dms:Number">
          <xsd:maxInclusive value="9999"/>
          <xsd:minInclusive value="0"/>
        </xsd:restriction>
      </xsd:simpleType>
    </xsd:element>
    <xsd:element name="File_x0020_Type0" ma:index="3" ma:displayName="File Type" ma:format="RadioButtons" ma:indexed="true" ma:internalName="File_x0020_Type0">
      <xsd:simpleType>
        <xsd:restriction base="dms:Choice">
          <xsd:enumeration value="Document"/>
          <xsd:enumeration value="Document-Reference"/>
          <xsd:enumeration value="Form"/>
          <xsd:enumeration value="Graphic"/>
          <xsd:enumeration value="Template"/>
        </xsd:restriction>
      </xsd:simpleType>
    </xsd:element>
    <xsd:element name="Contents_x002d_Interim_x0020_Staffing" ma:index="4" ma:displayName="File Contents (I.S. &amp; Rec.)" ma:format="RadioButtons" ma:indexed="true" ma:internalName="Contents_x002d_Interim_x0020_Staffing">
      <xsd:simpleType>
        <xsd:restriction base="dms:Choice">
          <xsd:enumeration value="Other"/>
          <xsd:enumeration value="Billing"/>
          <xsd:enumeration value="Consent"/>
          <xsd:enumeration value="Correspondence"/>
          <xsd:enumeration value="List"/>
          <xsd:enumeration value="Policy"/>
          <xsd:enumeration value="Presentation"/>
          <xsd:enumeration value="Promotional"/>
          <xsd:enumeration value="Report"/>
          <xsd:enumeration value="Assessment"/>
          <xsd:enumeration value="Compentencies"/>
          <xsd:enumeration value="Interview Questions"/>
          <xsd:enumeration value="Job Ad"/>
          <xsd:enumeration value="Job Description"/>
          <xsd:enumeration value="Plan"/>
          <xsd:enumeration value="Profile"/>
          <xsd:enumeration value="Quote"/>
          <xsd:enumeration value="Reference Questionnaire"/>
          <xsd:enumeration value="Schedule"/>
          <xsd:enumeration value="Script"/>
          <xsd:enumeration value="Selection Criteria"/>
          <xsd:enumeration value="Survey"/>
        </xsd:restriction>
      </xsd:simpleType>
    </xsd:element>
    <xsd:element name="Branch" ma:index="6" nillable="true" ma:displayName="Branch" ma:indexed="true" ma:internalName="Branch">
      <xsd:simpleType>
        <xsd:restriction base="dms:Text">
          <xsd:maxLength value="125"/>
        </xsd:restriction>
      </xsd:simpleType>
    </xsd:element>
    <xsd:element name="Keyword" ma:index="7" nillable="true" ma:displayName="Keyword"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52ba73-a30b-4644-bd3e-d84ffac48fc5" elementFormDefault="qualified">
    <xsd:import namespace="http://schemas.microsoft.com/office/2006/documentManagement/types"/>
    <xsd:import namespace="http://schemas.microsoft.com/office/infopath/2007/PartnerControls"/>
    <xsd:element name="Client" ma:index="5" nillable="true" ma:displayName="Client" ma:format="Dropdown" ma:internalName="Client">
      <xsd:simpleType>
        <xsd:restriction base="dms:Choice">
          <xsd:enumeration value="*CLIENT NEEDS TO BE ADDED TO LIST"/>
          <xsd:enumeration value="N/A"/>
          <xsd:enumeration value="Baycrest"/>
          <xsd:enumeration value="Cabinet Office"/>
          <xsd:enumeration value="CCAC"/>
          <xsd:enumeration value="CEHPEA"/>
          <xsd:enumeration value="City of Oshawa"/>
          <xsd:enumeration value="CMHA"/>
          <xsd:enumeration value="College of Nurses of Ontario"/>
          <xsd:enumeration value="Dietitians of Canada"/>
          <xsd:enumeration value="Elections Ontario"/>
          <xsd:enumeration value="Elgin St. Thomas Public Health"/>
          <xsd:enumeration value="Environmental Commission of Ontario (ECO)"/>
          <xsd:enumeration value="Financial Services Commission of Ontario"/>
          <xsd:enumeration value="HealthForceOntario"/>
          <xsd:enumeration value="Health Quality Ontario"/>
          <xsd:enumeration value="HEQCO"/>
          <xsd:enumeration value="Infrastructure Ontario"/>
          <xsd:enumeration value="Law Foundation of Ontario (LFO)"/>
          <xsd:enumeration value="LCBO"/>
          <xsd:enumeration value="Local Health Integration Network"/>
          <xsd:enumeration value="MetroLinx"/>
          <xsd:enumeration value="Ministry of Aboriginal Affairs"/>
          <xsd:enumeration value="Ministry of Agriculture, Food, &amp; Rural Affairs"/>
          <xsd:enumeration value="Ministry of Attorney General"/>
          <xsd:enumeration value="Ministry of Children &amp; Youth Services"/>
          <xsd:enumeration value="Ministry of Citizenship &amp; Immigration"/>
          <xsd:enumeration value="Ministry of Community Safety and Correctional Services"/>
          <xsd:enumeration value="Ministry of Community &amp; Social Services"/>
          <xsd:enumeration value="Ministry of Consumer Services"/>
          <xsd:enumeration value="Ministry of Culture"/>
          <xsd:enumeration value="Ministry of Economic, Development &amp; Innovation"/>
          <xsd:enumeration value="Ministry of Energy"/>
          <xsd:enumeration value="Ministry of Environment"/>
          <xsd:enumeration value="Ministry of Education/Training, Colleges &amp; Universities"/>
          <xsd:enumeration value="Ministry of Francophone Affairs"/>
          <xsd:enumeration value="Ministry of Finance"/>
          <xsd:enumeration value="Ministry of Government Services"/>
          <xsd:enumeration value="Ministry of Health and Long-Term Care"/>
          <xsd:enumeration value="Ministry of Health Promotion &amp; Sport"/>
          <xsd:enumeration value="Ministry of Infrastructure"/>
          <xsd:enumeration value="Ministry of Labour"/>
          <xsd:enumeration value="Ministry of Municipal Affairs and Housing"/>
          <xsd:enumeration value="Ministry of Natural Resources"/>
          <xsd:enumeration value="Ministry of Northern Development &amp; Mines"/>
          <xsd:enumeration value="Ministry of Research &amp; Innovation"/>
          <xsd:enumeration value="Ministry of Revenue"/>
          <xsd:enumeration value="Ministry of Tourism, Culture &amp; Sport"/>
          <xsd:enumeration value="Ministry of Transportation"/>
          <xsd:enumeration value="Mon Sheong Foundation"/>
          <xsd:enumeration value="Office of the Ombudsman"/>
          <xsd:enumeration value="Office of the Provincial Advocate for Children and Youth"/>
          <xsd:enumeration value="Ontario Association of CCACs"/>
          <xsd:enumeration value="Ontario College of Trades"/>
          <xsd:enumeration value="Ontario Heritage Trust"/>
          <xsd:enumeration value="Ontario Human Rights Commission"/>
          <xsd:enumeration value="Ontario Pension Board"/>
          <xsd:enumeration value="Ontario Place"/>
          <xsd:enumeration value="Ontario Power Authority"/>
          <xsd:enumeration value="Ontario Securities Commission"/>
          <xsd:enumeration value="Ontario Science Centre"/>
          <xsd:enumeration value="OWWCO"/>
          <xsd:enumeration value="pCODR"/>
          <xsd:enumeration value="Public Health Ontario"/>
          <xsd:enumeration value="Rouge Valley Hospital"/>
          <xsd:enumeration value="SEG Management Consultants"/>
          <xsd:enumeration value="Toronto Public Library"/>
          <xsd:enumeration value="VHA Home Healthcare"/>
          <xsd:enumeration value="Walkerton Clean Water Centre"/>
          <xsd:enumeration value="WSIAT"/>
          <xsd:enumeration value="York Universit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ile_x0020_Type0 xmlns="6dede1e2-eff6-46ef-82b9-4949b2c7b391">Document</File_x0020_Type0>
    <Branch xmlns="6dede1e2-eff6-46ef-82b9-4949b2c7b391" xsi:nil="true"/>
    <Client xmlns="3d52ba73-a30b-4644-bd3e-d84ffac48fc5">Ontario College of Trades</Client>
    <Project_x0023_ xmlns="6dede1e2-eff6-46ef-82b9-4949b2c7b391">5042</Project_x0023_>
    <Keyword xmlns="6dede1e2-eff6-46ef-82b9-4949b2c7b391">Senior Financial Analyst</Keyword>
    <Contents_x002d_Interim_x0020_Staffing xmlns="6dede1e2-eff6-46ef-82b9-4949b2c7b391">Job Ad</Contents_x002d_Interim_x0020_Staffing>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C2B28-DE1B-4A83-9901-F567185FE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ede1e2-eff6-46ef-82b9-4949b2c7b391"/>
    <ds:schemaRef ds:uri="3d52ba73-a30b-4644-bd3e-d84ffac48f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C5ACB7-008E-4A71-9EA6-97B88188A4C9}">
  <ds:schemaRefs>
    <ds:schemaRef ds:uri="http://schemas.microsoft.com/sharepoint/v3/contenttype/forms"/>
  </ds:schemaRefs>
</ds:datastoreItem>
</file>

<file path=customXml/itemProps3.xml><?xml version="1.0" encoding="utf-8"?>
<ds:datastoreItem xmlns:ds="http://schemas.openxmlformats.org/officeDocument/2006/customXml" ds:itemID="{3DD497C9-60BE-40C2-A1E6-AB944A256D71}">
  <ds:schemaRefs>
    <ds:schemaRef ds:uri="http://schemas.microsoft.com/office/2006/metadata/properties"/>
    <ds:schemaRef ds:uri="http://schemas.microsoft.com/office/infopath/2007/PartnerControls"/>
    <ds:schemaRef ds:uri="6dede1e2-eff6-46ef-82b9-4949b2c7b391"/>
    <ds:schemaRef ds:uri="3d52ba73-a30b-4644-bd3e-d84ffac48fc5"/>
  </ds:schemaRefs>
</ds:datastoreItem>
</file>

<file path=customXml/itemProps4.xml><?xml version="1.0" encoding="utf-8"?>
<ds:datastoreItem xmlns:ds="http://schemas.openxmlformats.org/officeDocument/2006/customXml" ds:itemID="{877F97E2-1AFD-4DF9-92A9-BBDE7BD5A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Ontario College of Trades</Company>
  <LinksUpToDate>false</LinksUpToDate>
  <CharactersWithSpaces>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fernandes</dc:creator>
  <cp:lastModifiedBy>Caroline</cp:lastModifiedBy>
  <cp:revision>2</cp:revision>
  <cp:lastPrinted>2012-03-22T15:18:00Z</cp:lastPrinted>
  <dcterms:created xsi:type="dcterms:W3CDTF">2013-10-03T15:10:00Z</dcterms:created>
  <dcterms:modified xsi:type="dcterms:W3CDTF">2013-10-03T15:10:00Z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0x01010073E10DCE3C77F643BE51083964A786980027A2DD2F4F42CA45861345023918DEBD</vt:lpwstr>
  </property>
</Properties>
</file>